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07" w:rsidRPr="00475607" w:rsidRDefault="00475607" w:rsidP="00475607">
      <w:pPr>
        <w:spacing w:after="0" w:line="240" w:lineRule="auto"/>
        <w:ind w:left="1416" w:firstLine="708"/>
        <w:rPr>
          <w:rFonts w:ascii="Arial" w:eastAsia="Times New Roman" w:hAnsi="Arial" w:cs="Arial"/>
          <w:sz w:val="24"/>
          <w:szCs w:val="24"/>
          <w:lang w:eastAsia="ru-RU"/>
        </w:rPr>
      </w:pPr>
      <w:r w:rsidRPr="00475607">
        <w:rPr>
          <w:rFonts w:ascii="Arial" w:eastAsia="Times New Roman" w:hAnsi="Arial" w:cs="Arial"/>
          <w:sz w:val="24"/>
          <w:szCs w:val="24"/>
          <w:lang w:eastAsia="ru-RU"/>
        </w:rPr>
        <w:t>Денисовский сельский Совет депутатов</w:t>
      </w:r>
    </w:p>
    <w:p w:rsidR="00475607" w:rsidRPr="00475607" w:rsidRDefault="00475607" w:rsidP="00475607">
      <w:pPr>
        <w:spacing w:after="0" w:line="240" w:lineRule="auto"/>
        <w:ind w:firstLine="708"/>
        <w:jc w:val="center"/>
        <w:rPr>
          <w:rFonts w:ascii="Arial" w:eastAsia="Times New Roman" w:hAnsi="Arial" w:cs="Arial"/>
          <w:sz w:val="24"/>
          <w:szCs w:val="24"/>
          <w:lang w:eastAsia="ru-RU"/>
        </w:rPr>
      </w:pPr>
      <w:r w:rsidRPr="00475607">
        <w:rPr>
          <w:rFonts w:ascii="Arial" w:eastAsia="Times New Roman" w:hAnsi="Arial" w:cs="Arial"/>
          <w:sz w:val="24"/>
          <w:szCs w:val="24"/>
          <w:lang w:eastAsia="ru-RU"/>
        </w:rPr>
        <w:t>Дзержинского района Красноярского края</w:t>
      </w:r>
    </w:p>
    <w:p w:rsidR="00475607" w:rsidRPr="00475607" w:rsidRDefault="00475607" w:rsidP="00475607">
      <w:pPr>
        <w:keepNext/>
        <w:spacing w:after="0" w:line="240" w:lineRule="auto"/>
        <w:jc w:val="center"/>
        <w:outlineLvl w:val="2"/>
        <w:rPr>
          <w:rFonts w:ascii="Arial" w:eastAsia="Times New Roman" w:hAnsi="Arial" w:cs="Arial"/>
          <w:b/>
          <w:bCs/>
          <w:sz w:val="24"/>
          <w:szCs w:val="24"/>
          <w:lang w:eastAsia="ru-RU"/>
        </w:rPr>
      </w:pPr>
    </w:p>
    <w:p w:rsidR="00475607" w:rsidRPr="00475607" w:rsidRDefault="00475607" w:rsidP="00475607">
      <w:pPr>
        <w:keepNext/>
        <w:spacing w:after="0" w:line="240" w:lineRule="auto"/>
        <w:jc w:val="center"/>
        <w:outlineLvl w:val="2"/>
        <w:rPr>
          <w:rFonts w:ascii="Arial" w:eastAsia="Times New Roman" w:hAnsi="Arial" w:cs="Arial"/>
          <w:b/>
          <w:bCs/>
          <w:sz w:val="24"/>
          <w:szCs w:val="24"/>
          <w:lang w:eastAsia="ru-RU"/>
        </w:rPr>
      </w:pPr>
      <w:r w:rsidRPr="00475607">
        <w:rPr>
          <w:rFonts w:ascii="Arial" w:eastAsia="Times New Roman" w:hAnsi="Arial" w:cs="Arial"/>
          <w:b/>
          <w:bCs/>
          <w:sz w:val="24"/>
          <w:szCs w:val="24"/>
          <w:lang w:eastAsia="ru-RU"/>
        </w:rPr>
        <w:t>РЕШЕНИЕ</w:t>
      </w:r>
    </w:p>
    <w:p w:rsidR="00475607" w:rsidRPr="00475607" w:rsidRDefault="00475607" w:rsidP="00475607">
      <w:pPr>
        <w:tabs>
          <w:tab w:val="left" w:pos="3818"/>
        </w:tabs>
        <w:spacing w:after="0" w:line="240" w:lineRule="auto"/>
        <w:jc w:val="center"/>
        <w:rPr>
          <w:rFonts w:ascii="Arial" w:eastAsia="Times New Roman" w:hAnsi="Arial" w:cs="Arial"/>
          <w:sz w:val="24"/>
          <w:szCs w:val="24"/>
          <w:lang w:eastAsia="ru-RU"/>
        </w:rPr>
      </w:pPr>
      <w:r w:rsidRPr="00475607">
        <w:rPr>
          <w:rFonts w:ascii="Arial" w:eastAsia="Times New Roman" w:hAnsi="Arial" w:cs="Arial"/>
          <w:sz w:val="24"/>
          <w:szCs w:val="24"/>
          <w:lang w:eastAsia="ru-RU"/>
        </w:rPr>
        <w:t>с. Денисово</w:t>
      </w:r>
    </w:p>
    <w:p w:rsidR="00475607" w:rsidRPr="00475607" w:rsidRDefault="00475607" w:rsidP="00475607">
      <w:pPr>
        <w:spacing w:after="0" w:line="240" w:lineRule="auto"/>
        <w:rPr>
          <w:rFonts w:ascii="Arial" w:eastAsia="Times New Roman" w:hAnsi="Arial" w:cs="Arial"/>
          <w:sz w:val="24"/>
          <w:szCs w:val="24"/>
          <w:lang w:eastAsia="ru-RU"/>
        </w:rPr>
      </w:pPr>
    </w:p>
    <w:p w:rsidR="00475607" w:rsidRPr="00475607" w:rsidRDefault="00475607" w:rsidP="00475607">
      <w:pPr>
        <w:spacing w:after="0" w:line="240" w:lineRule="auto"/>
        <w:rPr>
          <w:rFonts w:ascii="Arial" w:eastAsia="Times New Roman" w:hAnsi="Arial" w:cs="Arial"/>
          <w:sz w:val="24"/>
          <w:szCs w:val="24"/>
          <w:lang w:eastAsia="ru-RU"/>
        </w:rPr>
      </w:pPr>
      <w:r w:rsidRPr="00475607">
        <w:rPr>
          <w:rFonts w:ascii="Arial" w:eastAsia="Times New Roman" w:hAnsi="Arial" w:cs="Arial"/>
          <w:sz w:val="24"/>
          <w:szCs w:val="24"/>
          <w:lang w:eastAsia="ru-RU"/>
        </w:rPr>
        <w:t xml:space="preserve">19.06.2019 </w:t>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t xml:space="preserve"> № 29-98Р </w:t>
      </w:r>
    </w:p>
    <w:p w:rsidR="00475607" w:rsidRPr="00475607" w:rsidRDefault="00475607" w:rsidP="00475607">
      <w:pPr>
        <w:spacing w:after="0" w:line="240" w:lineRule="auto"/>
        <w:jc w:val="both"/>
        <w:outlineLvl w:val="0"/>
        <w:rPr>
          <w:rFonts w:ascii="Arial" w:eastAsia="Times New Roman" w:hAnsi="Arial" w:cs="Arial"/>
          <w:sz w:val="24"/>
          <w:szCs w:val="24"/>
          <w:lang w:eastAsia="ru-RU"/>
        </w:rPr>
      </w:pPr>
    </w:p>
    <w:p w:rsidR="00475607" w:rsidRPr="00475607" w:rsidRDefault="00475607" w:rsidP="00475607">
      <w:pPr>
        <w:spacing w:after="0" w:line="240" w:lineRule="auto"/>
        <w:ind w:right="-441"/>
        <w:rPr>
          <w:rFonts w:ascii="Arial" w:eastAsia="Times New Roman" w:hAnsi="Arial" w:cs="Arial"/>
          <w:sz w:val="24"/>
          <w:szCs w:val="24"/>
          <w:lang w:eastAsia="ru-RU"/>
        </w:rPr>
      </w:pPr>
      <w:r w:rsidRPr="00475607">
        <w:rPr>
          <w:rFonts w:ascii="Arial" w:eastAsia="Times New Roman" w:hAnsi="Arial" w:cs="Arial"/>
          <w:sz w:val="24"/>
          <w:szCs w:val="24"/>
          <w:lang w:eastAsia="ru-RU"/>
        </w:rPr>
        <w:t xml:space="preserve">Об утверждении Положения о порядке </w:t>
      </w:r>
    </w:p>
    <w:p w:rsidR="00475607" w:rsidRPr="00475607" w:rsidRDefault="00475607" w:rsidP="00475607">
      <w:pPr>
        <w:spacing w:after="0" w:line="240" w:lineRule="auto"/>
        <w:ind w:right="-441"/>
        <w:rPr>
          <w:rFonts w:ascii="Arial" w:eastAsia="Times New Roman" w:hAnsi="Arial" w:cs="Arial"/>
          <w:sz w:val="24"/>
          <w:szCs w:val="24"/>
          <w:lang w:eastAsia="ru-RU"/>
        </w:rPr>
      </w:pPr>
      <w:r w:rsidRPr="00475607">
        <w:rPr>
          <w:rFonts w:ascii="Arial" w:eastAsia="Times New Roman" w:hAnsi="Arial" w:cs="Arial"/>
          <w:sz w:val="24"/>
          <w:szCs w:val="24"/>
          <w:lang w:eastAsia="ru-RU"/>
        </w:rPr>
        <w:t>проведения конкурса по отбору кандидатур</w:t>
      </w:r>
    </w:p>
    <w:p w:rsidR="00475607" w:rsidRPr="00475607" w:rsidRDefault="00475607" w:rsidP="00475607">
      <w:pPr>
        <w:spacing w:after="0" w:line="240" w:lineRule="auto"/>
        <w:ind w:right="-441"/>
        <w:rPr>
          <w:rFonts w:ascii="Arial" w:eastAsia="Times New Roman" w:hAnsi="Arial" w:cs="Arial"/>
          <w:sz w:val="24"/>
          <w:szCs w:val="24"/>
          <w:lang w:eastAsia="ru-RU"/>
        </w:rPr>
      </w:pPr>
      <w:r w:rsidRPr="00475607">
        <w:rPr>
          <w:rFonts w:ascii="Arial" w:eastAsia="Times New Roman" w:hAnsi="Arial" w:cs="Arial"/>
          <w:sz w:val="24"/>
          <w:szCs w:val="24"/>
          <w:lang w:eastAsia="ru-RU"/>
        </w:rPr>
        <w:t>на должность главы</w:t>
      </w:r>
    </w:p>
    <w:p w:rsidR="00475607" w:rsidRPr="00475607" w:rsidRDefault="00475607" w:rsidP="00475607">
      <w:pPr>
        <w:spacing w:after="0" w:line="240" w:lineRule="auto"/>
        <w:ind w:right="-441"/>
        <w:rPr>
          <w:rFonts w:ascii="Arial" w:eastAsia="Times New Roman" w:hAnsi="Arial" w:cs="Arial"/>
          <w:sz w:val="24"/>
          <w:szCs w:val="24"/>
          <w:lang w:eastAsia="ru-RU"/>
        </w:rPr>
      </w:pPr>
      <w:r w:rsidRPr="00475607">
        <w:rPr>
          <w:rFonts w:ascii="Arial" w:eastAsia="Times New Roman" w:hAnsi="Arial" w:cs="Arial"/>
          <w:sz w:val="24"/>
          <w:szCs w:val="24"/>
          <w:lang w:eastAsia="ru-RU"/>
        </w:rPr>
        <w:t>Денисовского сельсовета</w:t>
      </w:r>
    </w:p>
    <w:p w:rsidR="00475607" w:rsidRPr="00475607" w:rsidRDefault="00475607" w:rsidP="00475607">
      <w:pPr>
        <w:spacing w:after="0" w:line="240" w:lineRule="auto"/>
        <w:rPr>
          <w:rFonts w:ascii="Arial" w:eastAsia="Times New Roman" w:hAnsi="Arial" w:cs="Arial"/>
          <w:sz w:val="24"/>
          <w:szCs w:val="24"/>
          <w:lang w:eastAsia="ru-RU"/>
        </w:rPr>
      </w:pPr>
    </w:p>
    <w:p w:rsidR="00475607" w:rsidRPr="00475607" w:rsidRDefault="00475607" w:rsidP="00475607">
      <w:pPr>
        <w:spacing w:after="100" w:afterAutospacing="1" w:line="240" w:lineRule="auto"/>
        <w:ind w:firstLine="708"/>
        <w:contextualSpacing/>
        <w:jc w:val="both"/>
        <w:rPr>
          <w:rFonts w:ascii="Arial" w:eastAsia="Times New Roman" w:hAnsi="Arial" w:cs="Arial"/>
          <w:sz w:val="24"/>
          <w:szCs w:val="24"/>
          <w:lang w:eastAsia="ru-RU"/>
        </w:rPr>
      </w:pPr>
      <w:r w:rsidRPr="00475607">
        <w:rPr>
          <w:rFonts w:ascii="Arial" w:eastAsia="Times New Roman" w:hAnsi="Arial" w:cs="Arial"/>
          <w:sz w:val="24"/>
          <w:szCs w:val="24"/>
          <w:lang w:eastAsia="ru-RU"/>
        </w:rPr>
        <w:t>В соответствии с частью 2.1 статьи 36 Федерального закона от 06.10.2003 № 131-ФЗ «Об общих принципах организации  местного самоуправления в Российской Федерации», Федеральным законом от 12.06.2002 №67-ФЗ «Об основных гарантиях избирательных прав и права на участие в референдуме граждан Российской Федерации», Законом Красноярского края от 01.12.2014  № 7-2884 «О некоторых вопросах организации органов местного самоуправления в Красноярском крае», Законом Красноярского края от 19.12.2017г №4-1264 «О предоставлении гражданами, претендующими на замещение муниципальных должностей, должностей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руководствуясь статьями 22, 26 Устава Денисовского сельсовета, Денисовский сельский Совет депутатов РЕШИЛ:</w:t>
      </w:r>
    </w:p>
    <w:p w:rsidR="00475607" w:rsidRPr="00475607" w:rsidRDefault="00475607" w:rsidP="00475607">
      <w:pPr>
        <w:numPr>
          <w:ilvl w:val="0"/>
          <w:numId w:val="2"/>
        </w:numPr>
        <w:autoSpaceDE w:val="0"/>
        <w:autoSpaceDN w:val="0"/>
        <w:adjustRightInd w:val="0"/>
        <w:spacing w:after="0" w:line="240" w:lineRule="auto"/>
        <w:jc w:val="both"/>
        <w:rPr>
          <w:rFonts w:ascii="Arial" w:eastAsia="Times New Roman" w:hAnsi="Arial" w:cs="Arial"/>
          <w:sz w:val="24"/>
          <w:szCs w:val="24"/>
          <w:lang w:eastAsia="ru-RU"/>
        </w:rPr>
      </w:pPr>
      <w:r w:rsidRPr="00475607">
        <w:rPr>
          <w:rFonts w:ascii="Arial" w:eastAsia="Times New Roman" w:hAnsi="Arial" w:cs="Arial"/>
          <w:sz w:val="24"/>
          <w:szCs w:val="24"/>
          <w:lang w:eastAsia="ru-RU"/>
        </w:rPr>
        <w:t>Утвердить Положение о порядке проведения конкурса по отбору кандидатур на должность главы Денисовского сельсовета согласно приложению к настоящему Решению.</w:t>
      </w:r>
    </w:p>
    <w:p w:rsidR="00475607" w:rsidRPr="00475607" w:rsidRDefault="00475607" w:rsidP="00475607">
      <w:pPr>
        <w:numPr>
          <w:ilvl w:val="0"/>
          <w:numId w:val="2"/>
        </w:numPr>
        <w:spacing w:after="0" w:line="240" w:lineRule="auto"/>
        <w:ind w:right="-441"/>
        <w:rPr>
          <w:rFonts w:ascii="Arial" w:eastAsia="Times New Roman" w:hAnsi="Arial" w:cs="Arial"/>
          <w:sz w:val="24"/>
          <w:szCs w:val="24"/>
          <w:lang w:eastAsia="ru-RU"/>
        </w:rPr>
      </w:pPr>
      <w:r w:rsidRPr="00475607">
        <w:rPr>
          <w:rFonts w:ascii="Arial" w:eastAsia="Times New Roman" w:hAnsi="Arial" w:cs="Arial"/>
          <w:sz w:val="24"/>
          <w:szCs w:val="24"/>
          <w:lang w:eastAsia="ru-RU"/>
        </w:rPr>
        <w:t>Решение от 18.06.2015 №44-132Р «Об утверждении Положения о порядке проведения конкурса по отбору кандидатов на должность главы Денисовского сельсовета» считать утратившим силу.</w:t>
      </w:r>
    </w:p>
    <w:p w:rsidR="00475607" w:rsidRPr="00475607" w:rsidRDefault="00475607" w:rsidP="00475607">
      <w:pPr>
        <w:spacing w:after="0" w:line="240" w:lineRule="auto"/>
        <w:rPr>
          <w:rFonts w:ascii="Arial" w:eastAsia="Times New Roman" w:hAnsi="Arial" w:cs="Arial"/>
          <w:sz w:val="24"/>
          <w:szCs w:val="24"/>
          <w:lang w:eastAsia="ru-RU"/>
        </w:rPr>
      </w:pPr>
    </w:p>
    <w:p w:rsidR="00475607" w:rsidRPr="00475607" w:rsidRDefault="00475607" w:rsidP="00475607">
      <w:pPr>
        <w:autoSpaceDE w:val="0"/>
        <w:autoSpaceDN w:val="0"/>
        <w:adjustRightInd w:val="0"/>
        <w:spacing w:after="0" w:line="240" w:lineRule="auto"/>
        <w:ind w:left="709"/>
        <w:jc w:val="both"/>
        <w:rPr>
          <w:rFonts w:ascii="Arial" w:eastAsia="Times New Roman" w:hAnsi="Arial" w:cs="Arial"/>
          <w:sz w:val="24"/>
          <w:szCs w:val="24"/>
          <w:lang w:eastAsia="ru-RU"/>
        </w:rPr>
      </w:pPr>
      <w:r w:rsidRPr="00475607">
        <w:rPr>
          <w:rFonts w:ascii="Arial" w:eastAsia="Times New Roman" w:hAnsi="Arial" w:cs="Arial"/>
          <w:sz w:val="24"/>
          <w:szCs w:val="24"/>
          <w:lang w:eastAsia="ru-RU"/>
        </w:rPr>
        <w:t>3. Контроль за исполнением настоящего Решения возложить на (специалиста 1 категории Игнатович Е.А.).</w:t>
      </w:r>
    </w:p>
    <w:p w:rsidR="00475607" w:rsidRPr="00475607" w:rsidRDefault="00475607" w:rsidP="00475607">
      <w:pPr>
        <w:autoSpaceDE w:val="0"/>
        <w:autoSpaceDN w:val="0"/>
        <w:adjustRightInd w:val="0"/>
        <w:spacing w:after="0" w:line="240" w:lineRule="auto"/>
        <w:ind w:left="708" w:firstLine="1"/>
        <w:jc w:val="both"/>
        <w:outlineLvl w:val="0"/>
        <w:rPr>
          <w:rFonts w:ascii="Arial" w:eastAsia="Times New Roman" w:hAnsi="Arial" w:cs="Arial"/>
          <w:i/>
          <w:sz w:val="24"/>
          <w:szCs w:val="24"/>
          <w:lang w:eastAsia="ru-RU"/>
        </w:rPr>
      </w:pPr>
      <w:r w:rsidRPr="00475607">
        <w:rPr>
          <w:rFonts w:ascii="Arial" w:eastAsia="Times New Roman" w:hAnsi="Arial" w:cs="Arial"/>
          <w:sz w:val="24"/>
          <w:szCs w:val="24"/>
          <w:lang w:eastAsia="ru-RU"/>
        </w:rPr>
        <w:t>4. Решение вступает в силу после официального опубликования</w:t>
      </w:r>
      <w:r w:rsidRPr="00475607">
        <w:rPr>
          <w:rFonts w:ascii="Arial" w:eastAsia="Times New Roman" w:hAnsi="Arial" w:cs="Arial"/>
          <w:i/>
          <w:sz w:val="24"/>
          <w:szCs w:val="24"/>
          <w:lang w:eastAsia="ru-RU"/>
        </w:rPr>
        <w:t xml:space="preserve"> </w:t>
      </w:r>
      <w:r w:rsidRPr="00475607">
        <w:rPr>
          <w:rFonts w:ascii="Arial" w:eastAsia="Times New Roman" w:hAnsi="Arial" w:cs="Arial"/>
          <w:sz w:val="24"/>
          <w:szCs w:val="24"/>
          <w:lang w:eastAsia="ru-RU"/>
        </w:rPr>
        <w:t>в печатном издании</w:t>
      </w:r>
      <w:r w:rsidRPr="00475607">
        <w:rPr>
          <w:rFonts w:ascii="Arial" w:eastAsia="Times New Roman" w:hAnsi="Arial" w:cs="Arial"/>
          <w:i/>
          <w:sz w:val="24"/>
          <w:szCs w:val="24"/>
          <w:lang w:eastAsia="ru-RU"/>
        </w:rPr>
        <w:t xml:space="preserve"> </w:t>
      </w:r>
      <w:r w:rsidRPr="00475607">
        <w:rPr>
          <w:rFonts w:ascii="Arial" w:eastAsia="Times New Roman" w:hAnsi="Arial" w:cs="Arial"/>
          <w:sz w:val="24"/>
          <w:szCs w:val="24"/>
          <w:lang w:eastAsia="ru-RU"/>
        </w:rPr>
        <w:t>муниципального образования</w:t>
      </w:r>
      <w:r w:rsidRPr="00475607">
        <w:rPr>
          <w:rFonts w:ascii="Arial" w:eastAsia="Times New Roman" w:hAnsi="Arial" w:cs="Arial"/>
          <w:i/>
          <w:sz w:val="24"/>
          <w:szCs w:val="24"/>
          <w:lang w:eastAsia="ru-RU"/>
        </w:rPr>
        <w:t xml:space="preserve"> </w:t>
      </w:r>
      <w:r w:rsidRPr="00475607">
        <w:rPr>
          <w:rFonts w:ascii="Arial" w:eastAsia="Times New Roman" w:hAnsi="Arial" w:cs="Arial"/>
          <w:sz w:val="24"/>
          <w:szCs w:val="24"/>
          <w:lang w:eastAsia="ru-RU"/>
        </w:rPr>
        <w:t>«Сельские вести»</w:t>
      </w:r>
      <w:r w:rsidRPr="00475607">
        <w:rPr>
          <w:rFonts w:ascii="Arial" w:eastAsia="Times New Roman" w:hAnsi="Arial" w:cs="Arial"/>
          <w:i/>
          <w:sz w:val="24"/>
          <w:szCs w:val="24"/>
          <w:lang w:eastAsia="ru-RU"/>
        </w:rPr>
        <w:t>.</w:t>
      </w:r>
    </w:p>
    <w:p w:rsidR="00475607" w:rsidRPr="00475607" w:rsidRDefault="00475607" w:rsidP="00475607">
      <w:pPr>
        <w:autoSpaceDE w:val="0"/>
        <w:autoSpaceDN w:val="0"/>
        <w:adjustRightInd w:val="0"/>
        <w:spacing w:after="0" w:line="240" w:lineRule="auto"/>
        <w:ind w:firstLine="709"/>
        <w:jc w:val="both"/>
        <w:outlineLvl w:val="0"/>
        <w:rPr>
          <w:rFonts w:ascii="Arial" w:eastAsia="Times New Roman" w:hAnsi="Arial" w:cs="Arial"/>
          <w:i/>
          <w:sz w:val="24"/>
          <w:szCs w:val="24"/>
          <w:lang w:eastAsia="ru-RU"/>
        </w:rPr>
      </w:pPr>
    </w:p>
    <w:p w:rsidR="00475607" w:rsidRPr="00475607" w:rsidRDefault="00475607" w:rsidP="00475607">
      <w:pPr>
        <w:autoSpaceDE w:val="0"/>
        <w:autoSpaceDN w:val="0"/>
        <w:adjustRightInd w:val="0"/>
        <w:spacing w:after="0" w:line="240" w:lineRule="auto"/>
        <w:jc w:val="both"/>
        <w:rPr>
          <w:rFonts w:ascii="Arial" w:eastAsia="Times New Roman" w:hAnsi="Arial" w:cs="Arial"/>
          <w:i/>
          <w:sz w:val="24"/>
          <w:szCs w:val="24"/>
          <w:lang w:eastAsia="ru-RU"/>
        </w:rPr>
      </w:pPr>
    </w:p>
    <w:p w:rsidR="00475607" w:rsidRPr="00475607" w:rsidRDefault="00475607" w:rsidP="00475607">
      <w:pPr>
        <w:autoSpaceDE w:val="0"/>
        <w:autoSpaceDN w:val="0"/>
        <w:adjustRightInd w:val="0"/>
        <w:spacing w:after="0" w:line="240" w:lineRule="auto"/>
        <w:jc w:val="both"/>
        <w:rPr>
          <w:rFonts w:ascii="Arial" w:eastAsia="Times New Roman" w:hAnsi="Arial" w:cs="Arial"/>
          <w:sz w:val="24"/>
          <w:szCs w:val="24"/>
          <w:lang w:eastAsia="ru-RU"/>
        </w:rPr>
      </w:pPr>
      <w:r w:rsidRPr="00475607">
        <w:rPr>
          <w:rFonts w:ascii="Arial" w:eastAsia="Times New Roman" w:hAnsi="Arial" w:cs="Arial"/>
          <w:sz w:val="24"/>
          <w:szCs w:val="24"/>
          <w:lang w:eastAsia="ru-RU"/>
        </w:rPr>
        <w:t>Председатель</w:t>
      </w:r>
      <w:r w:rsidRPr="00475607">
        <w:rPr>
          <w:rFonts w:ascii="Arial" w:eastAsia="Times New Roman" w:hAnsi="Arial" w:cs="Arial"/>
          <w:i/>
          <w:sz w:val="24"/>
          <w:szCs w:val="24"/>
          <w:lang w:eastAsia="ru-RU"/>
        </w:rPr>
        <w:t xml:space="preserve"> </w:t>
      </w:r>
      <w:r w:rsidRPr="00475607">
        <w:rPr>
          <w:rFonts w:ascii="Arial" w:eastAsia="Times New Roman" w:hAnsi="Arial" w:cs="Arial"/>
          <w:sz w:val="24"/>
          <w:szCs w:val="24"/>
          <w:lang w:eastAsia="ru-RU"/>
        </w:rPr>
        <w:t>сельского Совета депутатов</w:t>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t>Ю.В. Степанов</w:t>
      </w:r>
    </w:p>
    <w:p w:rsidR="00475607" w:rsidRPr="00475607" w:rsidRDefault="00475607" w:rsidP="00475607">
      <w:pPr>
        <w:autoSpaceDE w:val="0"/>
        <w:autoSpaceDN w:val="0"/>
        <w:adjustRightInd w:val="0"/>
        <w:spacing w:after="0" w:line="240" w:lineRule="auto"/>
        <w:jc w:val="both"/>
        <w:rPr>
          <w:rFonts w:ascii="Arial" w:eastAsia="Times New Roman" w:hAnsi="Arial" w:cs="Arial"/>
          <w:i/>
          <w:sz w:val="24"/>
          <w:szCs w:val="24"/>
          <w:lang w:eastAsia="ru-RU"/>
        </w:rPr>
      </w:pPr>
    </w:p>
    <w:p w:rsidR="00475607" w:rsidRPr="00475607" w:rsidRDefault="00475607" w:rsidP="00475607">
      <w:pPr>
        <w:autoSpaceDE w:val="0"/>
        <w:autoSpaceDN w:val="0"/>
        <w:adjustRightInd w:val="0"/>
        <w:spacing w:after="0" w:line="240" w:lineRule="auto"/>
        <w:jc w:val="both"/>
        <w:rPr>
          <w:rFonts w:ascii="Arial" w:eastAsia="Times New Roman" w:hAnsi="Arial" w:cs="Arial"/>
          <w:sz w:val="24"/>
          <w:szCs w:val="24"/>
          <w:lang w:eastAsia="ru-RU"/>
        </w:rPr>
        <w:sectPr w:rsidR="00475607" w:rsidRPr="00475607" w:rsidSect="006B474E">
          <w:headerReference w:type="even" r:id="rId7"/>
          <w:headerReference w:type="default" r:id="rId8"/>
          <w:footerReference w:type="default" r:id="rId9"/>
          <w:footnotePr>
            <w:numRestart w:val="eachPage"/>
          </w:footnotePr>
          <w:pgSz w:w="11906" w:h="16838"/>
          <w:pgMar w:top="1077" w:right="1134" w:bottom="851" w:left="1701" w:header="709" w:footer="709" w:gutter="0"/>
          <w:pgNumType w:start="0"/>
          <w:cols w:space="708"/>
          <w:titlePg/>
          <w:docGrid w:linePitch="360"/>
        </w:sectPr>
      </w:pPr>
      <w:r w:rsidRPr="00475607">
        <w:rPr>
          <w:rFonts w:ascii="Arial" w:eastAsia="Times New Roman" w:hAnsi="Arial" w:cs="Arial"/>
          <w:sz w:val="24"/>
          <w:szCs w:val="24"/>
          <w:lang w:eastAsia="ru-RU"/>
        </w:rPr>
        <w:t>Глава сельсовета</w:t>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sidRPr="00475607">
        <w:rPr>
          <w:rFonts w:ascii="Arial" w:eastAsia="Times New Roman" w:hAnsi="Arial" w:cs="Arial"/>
          <w:sz w:val="24"/>
          <w:szCs w:val="24"/>
          <w:lang w:eastAsia="ru-RU"/>
        </w:rPr>
        <w:tab/>
      </w:r>
      <w:r>
        <w:rPr>
          <w:rFonts w:ascii="Arial" w:eastAsia="Times New Roman" w:hAnsi="Arial" w:cs="Arial"/>
          <w:sz w:val="24"/>
          <w:szCs w:val="24"/>
          <w:lang w:eastAsia="ru-RU"/>
        </w:rPr>
        <w:t>М.Н. Фандо</w:t>
      </w:r>
      <w:r>
        <w:rPr>
          <w:rFonts w:ascii="Arial" w:eastAsia="Times New Roman" w:hAnsi="Arial" w:cs="Arial"/>
          <w:sz w:val="24"/>
          <w:szCs w:val="24"/>
          <w:lang w:eastAsia="ru-RU"/>
        </w:rPr>
        <w:tab/>
      </w:r>
      <w:r>
        <w:rPr>
          <w:rFonts w:ascii="Arial" w:eastAsia="Times New Roman" w:hAnsi="Arial" w:cs="Arial"/>
          <w:sz w:val="24"/>
          <w:szCs w:val="24"/>
          <w:lang w:eastAsia="ru-RU"/>
        </w:rPr>
        <w:tab/>
      </w:r>
    </w:p>
    <w:p w:rsidR="00475607" w:rsidRPr="00475607" w:rsidRDefault="00475607" w:rsidP="00475607">
      <w:pPr>
        <w:tabs>
          <w:tab w:val="left" w:pos="4536"/>
        </w:tabs>
        <w:spacing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475607">
        <w:rPr>
          <w:rFonts w:ascii="Times New Roman" w:eastAsia="Times New Roman" w:hAnsi="Times New Roman" w:cs="Times New Roman"/>
          <w:sz w:val="24"/>
          <w:szCs w:val="24"/>
          <w:lang w:eastAsia="ru-RU"/>
        </w:rPr>
        <w:t xml:space="preserve">Приложение </w:t>
      </w:r>
    </w:p>
    <w:p w:rsidR="00475607" w:rsidRPr="00475607" w:rsidRDefault="00475607" w:rsidP="00475607">
      <w:pPr>
        <w:spacing w:after="0" w:line="240" w:lineRule="auto"/>
        <w:ind w:left="540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к решению </w:t>
      </w:r>
    </w:p>
    <w:p w:rsidR="00475607" w:rsidRPr="00475607" w:rsidRDefault="00475607" w:rsidP="00475607">
      <w:pPr>
        <w:spacing w:after="0" w:line="240" w:lineRule="auto"/>
        <w:ind w:left="540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сельского Совета депутатов от 19.06.2019 2019г. № 29-98Р</w:t>
      </w:r>
    </w:p>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ind w:right="-441"/>
        <w:jc w:val="center"/>
        <w:rPr>
          <w:rFonts w:ascii="Times New Roman" w:eastAsia="Times New Roman" w:hAnsi="Times New Roman" w:cs="Times New Roman"/>
          <w:b/>
          <w:sz w:val="24"/>
          <w:szCs w:val="24"/>
          <w:lang w:eastAsia="ru-RU"/>
        </w:rPr>
      </w:pPr>
      <w:r w:rsidRPr="00475607">
        <w:rPr>
          <w:rFonts w:ascii="Times New Roman" w:eastAsia="Times New Roman" w:hAnsi="Times New Roman" w:cs="Times New Roman"/>
          <w:b/>
          <w:sz w:val="24"/>
          <w:szCs w:val="24"/>
          <w:lang w:eastAsia="ru-RU"/>
        </w:rPr>
        <w:t xml:space="preserve">Положение о порядке </w:t>
      </w:r>
    </w:p>
    <w:p w:rsidR="00475607" w:rsidRPr="00475607" w:rsidRDefault="00475607" w:rsidP="00475607">
      <w:pPr>
        <w:spacing w:after="0" w:line="240" w:lineRule="auto"/>
        <w:ind w:right="-441"/>
        <w:jc w:val="center"/>
        <w:rPr>
          <w:rFonts w:ascii="Times New Roman" w:eastAsia="Times New Roman" w:hAnsi="Times New Roman" w:cs="Times New Roman"/>
          <w:b/>
          <w:sz w:val="24"/>
          <w:szCs w:val="24"/>
          <w:lang w:eastAsia="ru-RU"/>
        </w:rPr>
      </w:pPr>
      <w:r w:rsidRPr="00475607">
        <w:rPr>
          <w:rFonts w:ascii="Times New Roman" w:eastAsia="Times New Roman" w:hAnsi="Times New Roman" w:cs="Times New Roman"/>
          <w:b/>
          <w:sz w:val="24"/>
          <w:szCs w:val="24"/>
          <w:lang w:eastAsia="ru-RU"/>
        </w:rPr>
        <w:t>проведения конкурса по отбору кандидатур на должность главы</w:t>
      </w:r>
      <w:r w:rsidRPr="00475607">
        <w:rPr>
          <w:rFonts w:ascii="Times New Roman" w:eastAsia="Times New Roman" w:hAnsi="Times New Roman" w:cs="Times New Roman"/>
          <w:b/>
          <w:i/>
          <w:sz w:val="24"/>
          <w:szCs w:val="24"/>
          <w:lang w:eastAsia="ru-RU"/>
        </w:rPr>
        <w:t xml:space="preserve"> </w:t>
      </w:r>
      <w:r w:rsidRPr="00475607">
        <w:rPr>
          <w:rFonts w:ascii="Times New Roman" w:eastAsia="Times New Roman" w:hAnsi="Times New Roman" w:cs="Times New Roman"/>
          <w:b/>
          <w:sz w:val="24"/>
          <w:szCs w:val="24"/>
          <w:lang w:eastAsia="ru-RU"/>
        </w:rPr>
        <w:t>муниципального образования Денисовский сельсовет</w:t>
      </w:r>
    </w:p>
    <w:p w:rsidR="00475607" w:rsidRPr="00475607" w:rsidRDefault="00475607" w:rsidP="00475607">
      <w:pPr>
        <w:tabs>
          <w:tab w:val="left" w:pos="-2160"/>
        </w:tabs>
        <w:spacing w:before="240" w:after="120" w:line="240" w:lineRule="auto"/>
        <w:ind w:right="-441"/>
        <w:jc w:val="center"/>
        <w:rPr>
          <w:rFonts w:ascii="Times New Roman" w:eastAsia="Times New Roman" w:hAnsi="Times New Roman" w:cs="Times New Roman"/>
          <w:b/>
          <w:sz w:val="24"/>
          <w:szCs w:val="24"/>
          <w:lang w:eastAsia="ru-RU"/>
        </w:rPr>
      </w:pPr>
      <w:r w:rsidRPr="00475607">
        <w:rPr>
          <w:rFonts w:ascii="Times New Roman" w:eastAsia="Times New Roman" w:hAnsi="Times New Roman" w:cs="Times New Roman"/>
          <w:b/>
          <w:sz w:val="24"/>
          <w:szCs w:val="24"/>
          <w:lang w:eastAsia="ru-RU"/>
        </w:rPr>
        <w:t>1. Общие положения</w:t>
      </w:r>
    </w:p>
    <w:p w:rsidR="00475607" w:rsidRPr="00475607" w:rsidRDefault="00475607" w:rsidP="00475607">
      <w:pPr>
        <w:tabs>
          <w:tab w:val="num" w:pos="1440"/>
        </w:tabs>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475607" w:rsidRPr="00475607" w:rsidRDefault="00475607" w:rsidP="00475607">
      <w:pPr>
        <w:spacing w:after="0" w:line="240" w:lineRule="auto"/>
        <w:ind w:right="-289" w:firstLine="708"/>
        <w:jc w:val="both"/>
        <w:textAlignment w:val="baseline"/>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475607">
        <w:rPr>
          <w:rFonts w:ascii="Times New Roman" w:eastAsia="Times New Roman" w:hAnsi="Times New Roman" w:cs="Times New Roman"/>
          <w:b/>
          <w:bCs/>
          <w:sz w:val="24"/>
          <w:szCs w:val="24"/>
          <w:lang w:eastAsia="ru-RU"/>
        </w:rPr>
        <w:t> </w:t>
      </w:r>
    </w:p>
    <w:p w:rsidR="00475607" w:rsidRPr="00475607" w:rsidRDefault="00475607" w:rsidP="00475607">
      <w:pPr>
        <w:spacing w:after="0" w:line="240" w:lineRule="auto"/>
        <w:ind w:right="-289" w:firstLine="720"/>
        <w:jc w:val="both"/>
        <w:rPr>
          <w:rFonts w:ascii="Times New Roman" w:eastAsia="Times New Roman" w:hAnsi="Times New Roman" w:cs="Times New Roman"/>
          <w:i/>
          <w:sz w:val="24"/>
          <w:szCs w:val="24"/>
          <w:u w:val="single"/>
          <w:lang w:eastAsia="ru-RU"/>
        </w:rPr>
      </w:pPr>
      <w:r w:rsidRPr="00475607">
        <w:rPr>
          <w:rFonts w:ascii="Times New Roman" w:eastAsia="Times New Roman" w:hAnsi="Times New Roman" w:cs="Times New Roman"/>
          <w:sz w:val="24"/>
          <w:szCs w:val="24"/>
          <w:lang w:eastAsia="ru-RU"/>
        </w:rPr>
        <w:t>1.3. Конкурс назначается решением представительного органа.</w:t>
      </w:r>
    </w:p>
    <w:p w:rsidR="00475607" w:rsidRPr="00475607" w:rsidRDefault="00475607" w:rsidP="00475607">
      <w:pPr>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1.4. Решение о назначении конкурса должно содержать следующую информацию:</w:t>
      </w:r>
    </w:p>
    <w:p w:rsidR="00475607" w:rsidRPr="00475607" w:rsidRDefault="00475607" w:rsidP="00475607">
      <w:pPr>
        <w:numPr>
          <w:ilvl w:val="0"/>
          <w:numId w:val="1"/>
        </w:numPr>
        <w:spacing w:after="0" w:line="240" w:lineRule="auto"/>
        <w:ind w:right="-289"/>
        <w:jc w:val="both"/>
        <w:rPr>
          <w:rFonts w:ascii="Times New Roman" w:eastAsia="Times New Roman" w:hAnsi="Times New Roman" w:cs="Times New Roman"/>
          <w:color w:val="000000"/>
          <w:sz w:val="24"/>
          <w:szCs w:val="24"/>
          <w:lang w:eastAsia="ru-RU"/>
        </w:rPr>
      </w:pPr>
      <w:r w:rsidRPr="00475607">
        <w:rPr>
          <w:rFonts w:ascii="Times New Roman" w:eastAsia="Times New Roman" w:hAnsi="Times New Roman" w:cs="Times New Roman"/>
          <w:sz w:val="24"/>
          <w:szCs w:val="24"/>
          <w:lang w:eastAsia="ru-RU"/>
        </w:rPr>
        <w:t>сведения о дате,</w:t>
      </w:r>
      <w:r w:rsidRPr="00475607">
        <w:rPr>
          <w:rFonts w:ascii="Times New Roman" w:eastAsia="Times New Roman" w:hAnsi="Times New Roman" w:cs="Times New Roman"/>
          <w:color w:val="000000"/>
          <w:sz w:val="24"/>
          <w:szCs w:val="24"/>
          <w:lang w:eastAsia="ru-RU"/>
        </w:rPr>
        <w:t xml:space="preserve"> времени и месте проведения конкурса;</w:t>
      </w:r>
    </w:p>
    <w:p w:rsidR="00475607" w:rsidRPr="00475607" w:rsidRDefault="00475607" w:rsidP="00475607">
      <w:pPr>
        <w:numPr>
          <w:ilvl w:val="0"/>
          <w:numId w:val="1"/>
        </w:numPr>
        <w:tabs>
          <w:tab w:val="left" w:pos="1080"/>
        </w:tabs>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color w:val="000000"/>
          <w:sz w:val="24"/>
          <w:szCs w:val="24"/>
          <w:lang w:eastAsia="ru-RU"/>
        </w:rPr>
        <w:t>текст объявления о приеме документов от кандидатов, содержащий сроки приема документов и условия конкурса;</w:t>
      </w:r>
    </w:p>
    <w:p w:rsidR="00475607" w:rsidRPr="00475607" w:rsidRDefault="00475607" w:rsidP="00475607">
      <w:pPr>
        <w:numPr>
          <w:ilvl w:val="0"/>
          <w:numId w:val="1"/>
        </w:numPr>
        <w:tabs>
          <w:tab w:val="left" w:pos="1080"/>
        </w:tabs>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color w:val="000000"/>
          <w:sz w:val="24"/>
          <w:szCs w:val="24"/>
          <w:lang w:eastAsia="ru-RU"/>
        </w:rPr>
        <w:t>Ф.И.О., должность работника органов местного самоуправления</w:t>
      </w:r>
      <w:r w:rsidRPr="00475607">
        <w:rPr>
          <w:rFonts w:ascii="Times New Roman" w:eastAsia="Times New Roman" w:hAnsi="Times New Roman" w:cs="Times New Roman"/>
          <w:i/>
          <w:sz w:val="24"/>
          <w:szCs w:val="24"/>
          <w:u w:val="single"/>
          <w:lang w:eastAsia="ru-RU"/>
        </w:rPr>
        <w:t xml:space="preserve"> </w:t>
      </w:r>
      <w:r w:rsidRPr="00475607">
        <w:rPr>
          <w:rFonts w:ascii="Times New Roman" w:eastAsia="Times New Roman" w:hAnsi="Times New Roman" w:cs="Times New Roman"/>
          <w:sz w:val="24"/>
          <w:szCs w:val="24"/>
          <w:lang w:eastAsia="ru-RU"/>
        </w:rPr>
        <w:t>муниципального образования</w:t>
      </w:r>
      <w:r w:rsidRPr="00475607">
        <w:rPr>
          <w:rFonts w:ascii="Times New Roman" w:eastAsia="Times New Roman" w:hAnsi="Times New Roman" w:cs="Times New Roman"/>
          <w:color w:val="000000"/>
          <w:sz w:val="24"/>
          <w:szCs w:val="24"/>
          <w:lang w:eastAsia="ru-RU"/>
        </w:rPr>
        <w:t xml:space="preserve">, ответственного </w:t>
      </w:r>
      <w:r w:rsidRPr="00475607">
        <w:rPr>
          <w:rFonts w:ascii="Times New Roman" w:eastAsia="Times New Roman" w:hAnsi="Times New Roman" w:cs="Times New Roman"/>
          <w:sz w:val="24"/>
          <w:szCs w:val="24"/>
          <w:lang w:eastAsia="ru-RU"/>
        </w:rPr>
        <w:t xml:space="preserve">за прием документов от кандидатов, их регистрацию, а также организационное обеспечение работы конкурсной комиссии.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Решение о назначении конкурса публикуется в газете «Дзержинец». </w:t>
      </w:r>
      <w:r w:rsidRPr="00475607">
        <w:rPr>
          <w:rFonts w:ascii="Times New Roman" w:eastAsia="Times New Roman" w:hAnsi="Times New Roman" w:cs="Times New Roman"/>
          <w:color w:val="000000"/>
          <w:sz w:val="24"/>
          <w:szCs w:val="24"/>
          <w:lang w:eastAsia="ru-RU"/>
        </w:rPr>
        <w:t xml:space="preserve">Решение </w:t>
      </w:r>
      <w:r w:rsidRPr="00475607">
        <w:rPr>
          <w:rFonts w:ascii="Times New Roman" w:eastAsia="Times New Roman" w:hAnsi="Times New Roman" w:cs="Times New Roman"/>
          <w:sz w:val="24"/>
          <w:szCs w:val="24"/>
          <w:lang w:eastAsia="ru-RU"/>
        </w:rPr>
        <w:t>публикуется не позднее, чем за 20 календарных дней до дня проведения конкурса.</w:t>
      </w:r>
    </w:p>
    <w:p w:rsidR="00475607" w:rsidRPr="00475607" w:rsidRDefault="00475607" w:rsidP="00475607">
      <w:pPr>
        <w:tabs>
          <w:tab w:val="num" w:pos="1440"/>
        </w:tabs>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1.5. Не позднее дня, следующего за днем принятия решения, указанного в пункте 1.3 настоящего Положения, представительный орган</w:t>
      </w:r>
      <w:r w:rsidRPr="00475607">
        <w:rPr>
          <w:rFonts w:ascii="Times New Roman" w:eastAsia="Times New Roman" w:hAnsi="Times New Roman" w:cs="Times New Roman"/>
          <w:i/>
          <w:sz w:val="24"/>
          <w:szCs w:val="24"/>
          <w:lang w:eastAsia="ru-RU"/>
        </w:rPr>
        <w:t xml:space="preserve"> </w:t>
      </w:r>
      <w:r w:rsidRPr="00475607">
        <w:rPr>
          <w:rFonts w:ascii="Times New Roman" w:eastAsia="Times New Roman" w:hAnsi="Times New Roman" w:cs="Times New Roman"/>
          <w:sz w:val="24"/>
          <w:szCs w:val="24"/>
          <w:lang w:eastAsia="ru-RU"/>
        </w:rPr>
        <w:t>в письменной форме уведомляет Губернатора края об объявлении конкурса и начале формирования конкурсной комиссии.</w:t>
      </w:r>
    </w:p>
    <w:p w:rsidR="00475607" w:rsidRPr="00475607" w:rsidRDefault="00475607" w:rsidP="00475607">
      <w:pPr>
        <w:tabs>
          <w:tab w:val="num" w:pos="1440"/>
        </w:tabs>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475607" w:rsidRPr="00475607" w:rsidRDefault="00475607" w:rsidP="00475607">
      <w:pPr>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1.7. Спорные вопросы, связанные с проведением конкурса, рассматриваются в судебном порядке.</w:t>
      </w:r>
    </w:p>
    <w:p w:rsidR="00475607" w:rsidRPr="00475607" w:rsidRDefault="00475607" w:rsidP="00475607">
      <w:pPr>
        <w:tabs>
          <w:tab w:val="left" w:pos="1260"/>
          <w:tab w:val="num" w:pos="1440"/>
        </w:tabs>
        <w:spacing w:after="0" w:line="240" w:lineRule="auto"/>
        <w:ind w:right="-289"/>
        <w:rPr>
          <w:rFonts w:ascii="Times New Roman" w:eastAsia="Times New Roman" w:hAnsi="Times New Roman" w:cs="Times New Roman"/>
          <w:b/>
          <w:sz w:val="24"/>
          <w:szCs w:val="24"/>
          <w:lang w:eastAsia="ru-RU"/>
        </w:rPr>
      </w:pPr>
      <w:r w:rsidRPr="00475607">
        <w:rPr>
          <w:rFonts w:ascii="Times New Roman" w:eastAsia="Times New Roman" w:hAnsi="Times New Roman" w:cs="Times New Roman"/>
          <w:sz w:val="24"/>
          <w:szCs w:val="24"/>
          <w:lang w:eastAsia="ru-RU"/>
        </w:rPr>
        <w:tab/>
      </w:r>
      <w:r w:rsidRPr="00475607">
        <w:rPr>
          <w:rFonts w:ascii="Times New Roman" w:eastAsia="Times New Roman" w:hAnsi="Times New Roman" w:cs="Times New Roman"/>
          <w:sz w:val="24"/>
          <w:szCs w:val="24"/>
          <w:lang w:eastAsia="ru-RU"/>
        </w:rPr>
        <w:tab/>
      </w:r>
      <w:r w:rsidRPr="00475607">
        <w:rPr>
          <w:rFonts w:ascii="Times New Roman" w:eastAsia="Times New Roman" w:hAnsi="Times New Roman" w:cs="Times New Roman"/>
          <w:sz w:val="24"/>
          <w:szCs w:val="24"/>
          <w:lang w:eastAsia="ru-RU"/>
        </w:rPr>
        <w:tab/>
      </w:r>
      <w:r w:rsidRPr="00475607">
        <w:rPr>
          <w:rFonts w:ascii="Times New Roman" w:eastAsia="Times New Roman" w:hAnsi="Times New Roman" w:cs="Times New Roman"/>
          <w:sz w:val="24"/>
          <w:szCs w:val="24"/>
          <w:lang w:eastAsia="ru-RU"/>
        </w:rPr>
        <w:tab/>
      </w:r>
      <w:r w:rsidRPr="00475607">
        <w:rPr>
          <w:rFonts w:ascii="Times New Roman" w:eastAsia="Times New Roman" w:hAnsi="Times New Roman" w:cs="Times New Roman"/>
          <w:b/>
          <w:sz w:val="24"/>
          <w:szCs w:val="24"/>
          <w:lang w:eastAsia="ru-RU"/>
        </w:rPr>
        <w:t>2. Конкурсная комиссия</w:t>
      </w:r>
    </w:p>
    <w:p w:rsidR="00475607" w:rsidRPr="00475607" w:rsidRDefault="00475607" w:rsidP="00475607">
      <w:pPr>
        <w:tabs>
          <w:tab w:val="left" w:pos="1260"/>
          <w:tab w:val="num" w:pos="1440"/>
        </w:tabs>
        <w:spacing w:after="0" w:line="240" w:lineRule="auto"/>
        <w:ind w:right="-289"/>
        <w:jc w:val="center"/>
        <w:rPr>
          <w:rFonts w:ascii="Times New Roman" w:eastAsia="Times New Roman" w:hAnsi="Times New Roman" w:cs="Times New Roman"/>
          <w:b/>
          <w:sz w:val="24"/>
          <w:szCs w:val="24"/>
          <w:lang w:eastAsia="ru-RU"/>
        </w:rPr>
      </w:pPr>
    </w:p>
    <w:p w:rsidR="00475607" w:rsidRPr="00475607" w:rsidRDefault="00475607" w:rsidP="00475607">
      <w:pPr>
        <w:tabs>
          <w:tab w:val="num" w:pos="1440"/>
        </w:tabs>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Губернатором Красноярского края. </w:t>
      </w:r>
    </w:p>
    <w:p w:rsidR="00475607" w:rsidRPr="00475607" w:rsidRDefault="00475607" w:rsidP="00475607">
      <w:pPr>
        <w:tabs>
          <w:tab w:val="num" w:pos="1260"/>
        </w:tabs>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w:t>
      </w:r>
    </w:p>
    <w:p w:rsidR="00475607" w:rsidRPr="00475607" w:rsidRDefault="00475607" w:rsidP="00475607">
      <w:pPr>
        <w:tabs>
          <w:tab w:val="num" w:pos="1260"/>
        </w:tabs>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475607" w:rsidRPr="00475607" w:rsidRDefault="00475607" w:rsidP="00475607">
      <w:pPr>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 </w:t>
      </w:r>
    </w:p>
    <w:p w:rsidR="00475607" w:rsidRPr="00475607" w:rsidRDefault="00475607" w:rsidP="00475607">
      <w:pPr>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lastRenderedPageBreak/>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475607" w:rsidRPr="00475607" w:rsidRDefault="00475607" w:rsidP="00475607">
      <w:pPr>
        <w:tabs>
          <w:tab w:val="left" w:pos="1260"/>
        </w:tabs>
        <w:spacing w:after="0" w:line="240" w:lineRule="auto"/>
        <w:ind w:right="-289"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475607" w:rsidRPr="00475607" w:rsidRDefault="00475607" w:rsidP="00475607">
      <w:pPr>
        <w:tabs>
          <w:tab w:val="left" w:pos="-2160"/>
        </w:tabs>
        <w:spacing w:before="240" w:after="120" w:line="240" w:lineRule="auto"/>
        <w:ind w:right="-289"/>
        <w:rPr>
          <w:rFonts w:ascii="Times New Roman" w:eastAsia="Times New Roman" w:hAnsi="Times New Roman" w:cs="Times New Roman"/>
          <w:b/>
          <w:sz w:val="24"/>
          <w:szCs w:val="24"/>
          <w:lang w:eastAsia="ru-RU"/>
        </w:rPr>
      </w:pPr>
      <w:r w:rsidRPr="00475607">
        <w:rPr>
          <w:rFonts w:ascii="Times New Roman" w:eastAsia="Times New Roman" w:hAnsi="Times New Roman" w:cs="Times New Roman"/>
          <w:sz w:val="24"/>
          <w:szCs w:val="24"/>
          <w:lang w:eastAsia="ru-RU"/>
        </w:rPr>
        <w:tab/>
      </w:r>
      <w:r w:rsidRPr="00475607">
        <w:rPr>
          <w:rFonts w:ascii="Times New Roman" w:eastAsia="Times New Roman" w:hAnsi="Times New Roman" w:cs="Times New Roman"/>
          <w:sz w:val="24"/>
          <w:szCs w:val="24"/>
          <w:lang w:eastAsia="ru-RU"/>
        </w:rPr>
        <w:tab/>
      </w:r>
      <w:r w:rsidRPr="00475607">
        <w:rPr>
          <w:rFonts w:ascii="Times New Roman" w:eastAsia="Times New Roman" w:hAnsi="Times New Roman" w:cs="Times New Roman"/>
          <w:sz w:val="24"/>
          <w:szCs w:val="24"/>
          <w:lang w:eastAsia="ru-RU"/>
        </w:rPr>
        <w:tab/>
      </w:r>
      <w:r w:rsidRPr="00475607">
        <w:rPr>
          <w:rFonts w:ascii="Times New Roman" w:eastAsia="Times New Roman" w:hAnsi="Times New Roman" w:cs="Times New Roman"/>
          <w:b/>
          <w:sz w:val="24"/>
          <w:szCs w:val="24"/>
          <w:lang w:eastAsia="ru-RU"/>
        </w:rPr>
        <w:t>3. Основания участия кандидата в конкурсе</w:t>
      </w:r>
    </w:p>
    <w:p w:rsidR="00475607" w:rsidRPr="00475607" w:rsidRDefault="00475607" w:rsidP="00475607">
      <w:pPr>
        <w:autoSpaceDE w:val="0"/>
        <w:autoSpaceDN w:val="0"/>
        <w:adjustRightInd w:val="0"/>
        <w:spacing w:after="0" w:line="240" w:lineRule="auto"/>
        <w:ind w:right="-289" w:firstLine="720"/>
        <w:jc w:val="both"/>
        <w:outlineLvl w:val="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3.1. Для участия в конкурсе кандидат представляет следующие документы:</w:t>
      </w:r>
    </w:p>
    <w:p w:rsidR="00475607" w:rsidRPr="00475607" w:rsidRDefault="00475607" w:rsidP="00475607">
      <w:pPr>
        <w:spacing w:after="0" w:line="240" w:lineRule="auto"/>
        <w:ind w:right="-289"/>
        <w:jc w:val="both"/>
        <w:textAlignment w:val="baseline"/>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ab/>
        <w:t>1) личное заявление на участие в конкурсе (Приложение 1);</w:t>
      </w:r>
    </w:p>
    <w:p w:rsidR="00475607" w:rsidRPr="00475607" w:rsidRDefault="00475607" w:rsidP="00475607">
      <w:pPr>
        <w:spacing w:after="0" w:line="240" w:lineRule="auto"/>
        <w:ind w:right="-289"/>
        <w:jc w:val="both"/>
        <w:textAlignment w:val="baseline"/>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475607">
          <w:rPr>
            <w:rFonts w:ascii="Times New Roman" w:eastAsia="Times New Roman" w:hAnsi="Times New Roman" w:cs="Times New Roman"/>
            <w:sz w:val="24"/>
            <w:szCs w:val="24"/>
            <w:lang w:eastAsia="ru-RU"/>
          </w:rPr>
          <w:t>5 см</w:t>
        </w:r>
      </w:smartTag>
      <w:r w:rsidRPr="00475607">
        <w:rPr>
          <w:rFonts w:ascii="Times New Roman" w:eastAsia="Times New Roman" w:hAnsi="Times New Roman" w:cs="Times New Roman"/>
          <w:sz w:val="24"/>
          <w:szCs w:val="24"/>
          <w:lang w:eastAsia="ru-RU"/>
        </w:rPr>
        <w:t>., 3 шт. (Приложение  2);</w:t>
      </w:r>
    </w:p>
    <w:p w:rsidR="00475607" w:rsidRPr="00475607" w:rsidRDefault="00475607" w:rsidP="00475607">
      <w:pPr>
        <w:autoSpaceDE w:val="0"/>
        <w:autoSpaceDN w:val="0"/>
        <w:adjustRightInd w:val="0"/>
        <w:spacing w:after="0" w:line="240" w:lineRule="auto"/>
        <w:ind w:right="-285" w:firstLine="54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ab/>
        <w:t>2.1) справку о наличии (отсутствии) судимости и (или) факта уголовного преследования либо о прекращении уголовного преследования.</w:t>
      </w:r>
    </w:p>
    <w:p w:rsidR="00475607" w:rsidRPr="00475607" w:rsidRDefault="00475607" w:rsidP="00475607">
      <w:pPr>
        <w:spacing w:after="0" w:line="240" w:lineRule="auto"/>
        <w:ind w:right="-289"/>
        <w:jc w:val="both"/>
        <w:textAlignment w:val="baseline"/>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ab/>
        <w:t>3) паспорт или заменяющий его документ;</w:t>
      </w:r>
    </w:p>
    <w:p w:rsidR="00475607" w:rsidRPr="00475607" w:rsidRDefault="00475607" w:rsidP="00475607">
      <w:pPr>
        <w:spacing w:after="0" w:line="240" w:lineRule="auto"/>
        <w:ind w:right="-289"/>
        <w:jc w:val="both"/>
        <w:textAlignment w:val="baseline"/>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ab/>
        <w:t>4) документы, подтверждающие профессиональное образование, стаж работы и квалификацию (при наличии):</w:t>
      </w:r>
    </w:p>
    <w:p w:rsidR="00475607" w:rsidRPr="00475607" w:rsidRDefault="00475607" w:rsidP="00475607">
      <w:pPr>
        <w:spacing w:after="0" w:line="240" w:lineRule="auto"/>
        <w:ind w:right="-289"/>
        <w:jc w:val="both"/>
        <w:textAlignment w:val="baseline"/>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ab/>
        <w:t>- документ о профессиональном образовании;</w:t>
      </w:r>
    </w:p>
    <w:p w:rsidR="00475607" w:rsidRPr="00475607" w:rsidRDefault="00475607" w:rsidP="00475607">
      <w:pPr>
        <w:spacing w:after="0" w:line="240" w:lineRule="auto"/>
        <w:ind w:right="-289"/>
        <w:jc w:val="both"/>
        <w:textAlignment w:val="baseline"/>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ab/>
        <w:t>- трудовую книжку или иной документ, подтверждающий трудовую (служебную) деятельность гражданина;</w:t>
      </w:r>
    </w:p>
    <w:p w:rsidR="00475607" w:rsidRPr="00475607" w:rsidRDefault="00475607" w:rsidP="00475607">
      <w:pPr>
        <w:spacing w:after="0" w:line="240" w:lineRule="auto"/>
        <w:ind w:right="-289" w:firstLine="709"/>
        <w:jc w:val="both"/>
        <w:textAlignment w:val="baseline"/>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w:t>
      </w:r>
    </w:p>
    <w:p w:rsidR="00475607" w:rsidRPr="00475607" w:rsidRDefault="00475607" w:rsidP="00475607">
      <w:pPr>
        <w:tabs>
          <w:tab w:val="num" w:pos="1080"/>
        </w:tabs>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Также подаются копии документов, указанных в подпунктах 3 и 4 настоящего пункта.</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Программа обязательно должна содержать:</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 оценку текущего социально-экономического состояния муниципального образования;</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2) описание основных социально-экономических проблем муниципального образования; </w:t>
      </w:r>
    </w:p>
    <w:p w:rsidR="00475607" w:rsidRPr="00475607" w:rsidRDefault="00475607" w:rsidP="00475607">
      <w:pPr>
        <w:spacing w:after="0" w:line="240" w:lineRule="auto"/>
        <w:ind w:right="-289" w:firstLine="708"/>
        <w:jc w:val="both"/>
        <w:rPr>
          <w:rFonts w:ascii="Times New Roman" w:eastAsia="Times New Roman" w:hAnsi="Times New Roman" w:cs="Times New Roman"/>
          <w:i/>
          <w:sz w:val="24"/>
          <w:szCs w:val="24"/>
          <w:u w:val="single"/>
          <w:lang w:eastAsia="ru-RU"/>
        </w:rPr>
      </w:pPr>
      <w:r w:rsidRPr="00475607">
        <w:rPr>
          <w:rFonts w:ascii="Times New Roman" w:eastAsia="Times New Roman" w:hAnsi="Times New Roman" w:cs="Times New Roman"/>
          <w:sz w:val="24"/>
          <w:szCs w:val="24"/>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4) предполагаемую структуру местной администрации;</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5) предполагаемые сроки реализации Программы.</w:t>
      </w:r>
    </w:p>
    <w:p w:rsidR="00475607" w:rsidRPr="00475607" w:rsidRDefault="00475607" w:rsidP="00475607">
      <w:pPr>
        <w:spacing w:after="0" w:line="240" w:lineRule="auto"/>
        <w:ind w:right="-289" w:firstLine="708"/>
        <w:jc w:val="both"/>
        <w:rPr>
          <w:rFonts w:ascii="Times New Roman" w:eastAsia="Times New Roman" w:hAnsi="Times New Roman" w:cs="Times New Roman"/>
          <w:i/>
          <w:sz w:val="24"/>
          <w:szCs w:val="24"/>
          <w:u w:val="single"/>
          <w:lang w:eastAsia="ru-RU"/>
        </w:rPr>
      </w:pPr>
      <w:r w:rsidRPr="00475607">
        <w:rPr>
          <w:rFonts w:ascii="Times New Roman" w:eastAsia="Times New Roman" w:hAnsi="Times New Roman" w:cs="Times New Roman"/>
          <w:sz w:val="24"/>
          <w:szCs w:val="24"/>
          <w:lang w:eastAsia="ru-RU"/>
        </w:rPr>
        <w:t>Программа подписывается кандидатом и представляется Комиссии в день проведения конкурса.</w:t>
      </w:r>
    </w:p>
    <w:p w:rsidR="00475607" w:rsidRPr="00475607" w:rsidRDefault="00475607" w:rsidP="00475607">
      <w:pPr>
        <w:spacing w:after="0" w:line="240" w:lineRule="auto"/>
        <w:ind w:right="-289" w:firstLine="708"/>
        <w:jc w:val="both"/>
        <w:rPr>
          <w:rFonts w:ascii="Times New Roman" w:eastAsia="Times New Roman" w:hAnsi="Times New Roman" w:cs="Times New Roman"/>
          <w:i/>
          <w:sz w:val="24"/>
          <w:szCs w:val="24"/>
          <w:u w:val="single"/>
          <w:lang w:eastAsia="ru-RU"/>
        </w:rPr>
      </w:pPr>
      <w:r w:rsidRPr="00475607">
        <w:rPr>
          <w:rFonts w:ascii="Times New Roman" w:eastAsia="Times New Roman" w:hAnsi="Times New Roman" w:cs="Times New Roman"/>
          <w:sz w:val="24"/>
          <w:szCs w:val="24"/>
          <w:lang w:eastAsia="ru-RU"/>
        </w:rPr>
        <w:t xml:space="preserve">3.3. Документы, указанные в пункте 3.1 настоящего Положения, кандидат представляет лично в течение 30 календарных дней со дня, следующего за днем опубликования решения о назначении конкурса.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w:t>
      </w:r>
      <w:r w:rsidRPr="00475607">
        <w:rPr>
          <w:rFonts w:ascii="Times New Roman" w:eastAsia="Times New Roman" w:hAnsi="Times New Roman" w:cs="Times New Roman"/>
          <w:sz w:val="24"/>
          <w:szCs w:val="24"/>
          <w:lang w:eastAsia="ru-RU"/>
        </w:rPr>
        <w:lastRenderedPageBreak/>
        <w:t xml:space="preserve">Кандидату выдается расписка о приеме документов с указанием перечня документов и даты приема, о чем делается пометка в журнале регистрации. </w:t>
      </w:r>
    </w:p>
    <w:p w:rsidR="00475607" w:rsidRPr="00475607" w:rsidRDefault="00475607" w:rsidP="00475607">
      <w:pPr>
        <w:tabs>
          <w:tab w:val="num" w:pos="1260"/>
          <w:tab w:val="num" w:pos="1440"/>
        </w:tabs>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Представленные кандидатом сведения могут быть проверены в порядке, установленном действующим законодательством.</w:t>
      </w:r>
    </w:p>
    <w:p w:rsidR="00475607" w:rsidRPr="00475607" w:rsidRDefault="00475607" w:rsidP="00475607">
      <w:pPr>
        <w:tabs>
          <w:tab w:val="num" w:pos="1260"/>
          <w:tab w:val="num" w:pos="1440"/>
        </w:tabs>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475607" w:rsidRPr="00475607" w:rsidRDefault="00475607" w:rsidP="00475607">
      <w:pPr>
        <w:spacing w:after="0" w:line="240" w:lineRule="auto"/>
        <w:ind w:right="-289" w:firstLine="708"/>
        <w:jc w:val="both"/>
        <w:textAlignment w:val="baseline"/>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3.5. Кандидат не допускается к участию в конкурсе в случае:</w:t>
      </w:r>
    </w:p>
    <w:p w:rsidR="00475607" w:rsidRPr="00475607" w:rsidRDefault="00475607" w:rsidP="00475607">
      <w:pPr>
        <w:autoSpaceDE w:val="0"/>
        <w:autoSpaceDN w:val="0"/>
        <w:adjustRightInd w:val="0"/>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а) недостижения на день проведения конкурса возраста 21 года;</w:t>
      </w:r>
    </w:p>
    <w:p w:rsidR="00475607" w:rsidRPr="00475607" w:rsidRDefault="00475607" w:rsidP="00475607">
      <w:pPr>
        <w:autoSpaceDE w:val="0"/>
        <w:autoSpaceDN w:val="0"/>
        <w:adjustRightInd w:val="0"/>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б) признания его недееспособным или ограниченно дееспособным решением суда, вступившим в законную силу;</w:t>
      </w:r>
    </w:p>
    <w:p w:rsidR="00475607" w:rsidRPr="00475607" w:rsidRDefault="00475607" w:rsidP="00475607">
      <w:pPr>
        <w:autoSpaceDE w:val="0"/>
        <w:autoSpaceDN w:val="0"/>
        <w:adjustRightInd w:val="0"/>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5607" w:rsidRPr="00475607" w:rsidRDefault="00475607" w:rsidP="00475607">
      <w:pPr>
        <w:autoSpaceDE w:val="0"/>
        <w:autoSpaceDN w:val="0"/>
        <w:adjustRightInd w:val="0"/>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475607" w:rsidRPr="00475607" w:rsidRDefault="00475607" w:rsidP="00475607">
      <w:pPr>
        <w:autoSpaceDE w:val="0"/>
        <w:autoSpaceDN w:val="0"/>
        <w:adjustRightInd w:val="0"/>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д) в случае непредставления или несвоевременного представления документов для участия в конкурсе, указанных в подпунктах 1-3 и 5 пункта 3.1. настоящего Положения, представления их не в полном объеме или с нарушением правил оформления;</w:t>
      </w:r>
    </w:p>
    <w:p w:rsidR="00475607" w:rsidRPr="00475607" w:rsidRDefault="00475607" w:rsidP="00475607">
      <w:pPr>
        <w:autoSpaceDE w:val="0"/>
        <w:autoSpaceDN w:val="0"/>
        <w:adjustRightInd w:val="0"/>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475607" w:rsidRPr="00475607" w:rsidRDefault="00475607" w:rsidP="00475607">
      <w:pPr>
        <w:autoSpaceDE w:val="0"/>
        <w:autoSpaceDN w:val="0"/>
        <w:adjustRightInd w:val="0"/>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ж) если Денисовский сельский Совет депутатов не получил письменного уведомления от уполномоченного государственного органа Красноярского края по профилактике коррупционных и иных правонарушений о представлении лицом, претендующим на замещение должности главы муниципального образования, сведений, указанных в пункте 1 статьи 2 Закон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475607" w:rsidRPr="00475607" w:rsidRDefault="00475607" w:rsidP="00475607">
      <w:pPr>
        <w:autoSpaceDE w:val="0"/>
        <w:autoSpaceDN w:val="0"/>
        <w:adjustRightInd w:val="0"/>
        <w:spacing w:after="0" w:line="240" w:lineRule="auto"/>
        <w:ind w:right="-289" w:firstLine="708"/>
        <w:jc w:val="both"/>
        <w:outlineLvl w:val="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475607" w:rsidRPr="00475607" w:rsidRDefault="00475607" w:rsidP="00475607">
      <w:pPr>
        <w:tabs>
          <w:tab w:val="num" w:pos="-2340"/>
        </w:tabs>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в своем решении определяет новую дату проведения конкурса. </w:t>
      </w:r>
    </w:p>
    <w:p w:rsidR="00475607" w:rsidRPr="00475607" w:rsidRDefault="00475607" w:rsidP="00475607">
      <w:pPr>
        <w:tabs>
          <w:tab w:val="num" w:pos="-2340"/>
        </w:tabs>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Решение о продлении срока приема документов и переносе даты конкурса подлежит опубликованию.</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w:t>
      </w:r>
      <w:r w:rsidRPr="00475607">
        <w:rPr>
          <w:rFonts w:ascii="Times New Roman" w:eastAsia="Times New Roman" w:hAnsi="Times New Roman" w:cs="Times New Roman"/>
          <w:sz w:val="24"/>
          <w:szCs w:val="24"/>
          <w:lang w:eastAsia="ru-RU"/>
        </w:rPr>
        <w:lastRenderedPageBreak/>
        <w:t xml:space="preserve">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475607" w:rsidRPr="00475607" w:rsidRDefault="00475607" w:rsidP="00475607">
      <w:pPr>
        <w:tabs>
          <w:tab w:val="num" w:pos="1260"/>
        </w:tabs>
        <w:spacing w:after="0" w:line="240" w:lineRule="auto"/>
        <w:ind w:left="795" w:right="-289"/>
        <w:rPr>
          <w:rFonts w:ascii="Times New Roman" w:eastAsia="Times New Roman" w:hAnsi="Times New Roman" w:cs="Times New Roman"/>
          <w:sz w:val="24"/>
          <w:szCs w:val="24"/>
          <w:lang w:eastAsia="ru-RU"/>
        </w:rPr>
      </w:pPr>
    </w:p>
    <w:p w:rsidR="00475607" w:rsidRPr="00475607" w:rsidRDefault="00475607" w:rsidP="00475607">
      <w:pPr>
        <w:tabs>
          <w:tab w:val="num" w:pos="1260"/>
        </w:tabs>
        <w:spacing w:after="0" w:line="240" w:lineRule="auto"/>
        <w:ind w:right="-289"/>
        <w:jc w:val="center"/>
        <w:rPr>
          <w:rFonts w:ascii="Times New Roman" w:eastAsia="Times New Roman" w:hAnsi="Times New Roman" w:cs="Times New Roman"/>
          <w:b/>
          <w:sz w:val="24"/>
          <w:szCs w:val="24"/>
          <w:lang w:eastAsia="ru-RU"/>
        </w:rPr>
      </w:pPr>
      <w:r w:rsidRPr="00475607">
        <w:rPr>
          <w:rFonts w:ascii="Times New Roman" w:eastAsia="Times New Roman" w:hAnsi="Times New Roman" w:cs="Times New Roman"/>
          <w:b/>
          <w:sz w:val="24"/>
          <w:szCs w:val="24"/>
          <w:lang w:eastAsia="ru-RU"/>
        </w:rPr>
        <w:t>4. Порядок проведения конкурса</w:t>
      </w:r>
    </w:p>
    <w:p w:rsidR="00475607" w:rsidRPr="00475607" w:rsidRDefault="00475607" w:rsidP="00475607">
      <w:pPr>
        <w:tabs>
          <w:tab w:val="left" w:pos="4680"/>
        </w:tabs>
        <w:spacing w:after="0" w:line="240" w:lineRule="auto"/>
        <w:ind w:left="795" w:right="-289"/>
        <w:rPr>
          <w:rFonts w:ascii="Times New Roman" w:eastAsia="Times New Roman" w:hAnsi="Times New Roman" w:cs="Times New Roman"/>
          <w:b/>
          <w:sz w:val="24"/>
          <w:szCs w:val="24"/>
          <w:lang w:eastAsia="ru-RU"/>
        </w:rPr>
      </w:pPr>
      <w:r w:rsidRPr="00475607">
        <w:rPr>
          <w:rFonts w:ascii="Times New Roman" w:eastAsia="Times New Roman" w:hAnsi="Times New Roman" w:cs="Times New Roman"/>
          <w:b/>
          <w:sz w:val="24"/>
          <w:szCs w:val="24"/>
          <w:lang w:eastAsia="ru-RU"/>
        </w:rPr>
        <w:tab/>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bookmarkStart w:id="0" w:name="kl_0"/>
      <w:r w:rsidRPr="00475607">
        <w:rPr>
          <w:rFonts w:ascii="Times New Roman" w:eastAsia="Times New Roman" w:hAnsi="Times New Roman" w:cs="Times New Roman"/>
          <w:sz w:val="24"/>
          <w:szCs w:val="24"/>
          <w:lang w:eastAsia="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475607" w:rsidRPr="00475607" w:rsidRDefault="00475607" w:rsidP="00475607">
      <w:pPr>
        <w:tabs>
          <w:tab w:val="left" w:pos="1260"/>
        </w:tabs>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w:t>
      </w:r>
      <w:r w:rsidRPr="00475607">
        <w:rPr>
          <w:rFonts w:ascii="Times New Roman" w:eastAsia="Times New Roman" w:hAnsi="Times New Roman" w:cs="Times New Roman"/>
          <w:i/>
          <w:sz w:val="24"/>
          <w:szCs w:val="24"/>
          <w:lang w:eastAsia="ru-RU"/>
        </w:rPr>
        <w:t xml:space="preserve"> </w:t>
      </w:r>
      <w:r w:rsidRPr="00475607">
        <w:rPr>
          <w:rFonts w:ascii="Times New Roman" w:eastAsia="Times New Roman" w:hAnsi="Times New Roman" w:cs="Times New Roman"/>
          <w:sz w:val="24"/>
          <w:szCs w:val="24"/>
          <w:lang w:eastAsia="ru-RU"/>
        </w:rPr>
        <w:t xml:space="preserve">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4.2. Конкурс проводится в два этапа в течение конкурсного дня, если иное не установлено настоящим Положением.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Кандидаты участвуют в конкурсе лично.</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4.3. </w:t>
      </w:r>
      <w:r w:rsidRPr="00475607">
        <w:rPr>
          <w:rFonts w:ascii="Times New Roman" w:eastAsia="Times New Roman" w:hAnsi="Times New Roman" w:cs="Times New Roman"/>
          <w:sz w:val="24"/>
          <w:szCs w:val="24"/>
          <w:u w:val="single"/>
          <w:lang w:eastAsia="ru-RU"/>
        </w:rPr>
        <w:t>Первый этап конкурса</w:t>
      </w:r>
      <w:r w:rsidRPr="00475607">
        <w:rPr>
          <w:rFonts w:ascii="Times New Roman" w:eastAsia="Times New Roman" w:hAnsi="Times New Roman" w:cs="Times New Roman"/>
          <w:sz w:val="24"/>
          <w:szCs w:val="24"/>
          <w:lang w:eastAsia="ru-RU"/>
        </w:rPr>
        <w:t xml:space="preserve"> проводится на основе анкетных данных и представленных документов в форме собеседования.</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4.3.1. При подведении итогов первого этапа конкурса Комиссия оценивает конкурсантов исходя из представленных ими документов.</w:t>
      </w:r>
      <w:r w:rsidRPr="00475607">
        <w:rPr>
          <w:rFonts w:ascii="Times New Roman" w:eastAsia="Times New Roman" w:hAnsi="Times New Roman" w:cs="Times New Roman"/>
          <w:sz w:val="24"/>
          <w:szCs w:val="24"/>
          <w:lang w:eastAsia="ru-RU"/>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4.4. </w:t>
      </w:r>
      <w:r w:rsidRPr="00475607">
        <w:rPr>
          <w:rFonts w:ascii="Times New Roman" w:eastAsia="Times New Roman" w:hAnsi="Times New Roman" w:cs="Times New Roman"/>
          <w:sz w:val="24"/>
          <w:szCs w:val="24"/>
          <w:u w:val="single"/>
          <w:lang w:eastAsia="ru-RU"/>
        </w:rPr>
        <w:t>На втором этапе</w:t>
      </w:r>
      <w:r w:rsidRPr="00475607">
        <w:rPr>
          <w:rFonts w:ascii="Times New Roman" w:eastAsia="Times New Roman" w:hAnsi="Times New Roman" w:cs="Times New Roman"/>
          <w:sz w:val="24"/>
          <w:szCs w:val="24"/>
          <w:lang w:eastAsia="ru-RU"/>
        </w:rPr>
        <w:t xml:space="preserve"> Комиссия рассматривает Программы, представленные кандидатами в соответствии с пунктом 3.2 настоящего Положения.</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4.4.2. Для изложения основных положений Программы кандидату отводится не более 20 минут.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w:t>
      </w:r>
      <w:smartTag w:uri="urn:schemas-microsoft-com:office:smarttags" w:element="PersonName">
        <w:r w:rsidRPr="00475607">
          <w:rPr>
            <w:rFonts w:ascii="Times New Roman" w:eastAsia="Times New Roman" w:hAnsi="Times New Roman" w:cs="Times New Roman"/>
            <w:sz w:val="24"/>
            <w:szCs w:val="24"/>
            <w:lang w:eastAsia="ru-RU"/>
          </w:rPr>
          <w:t>упр</w:t>
        </w:r>
      </w:smartTag>
      <w:r w:rsidRPr="00475607">
        <w:rPr>
          <w:rFonts w:ascii="Times New Roman" w:eastAsia="Times New Roman" w:hAnsi="Times New Roman" w:cs="Times New Roman"/>
          <w:sz w:val="24"/>
          <w:szCs w:val="24"/>
          <w:lang w:eastAsia="ru-RU"/>
        </w:rPr>
        <w:t>авления и местного само</w:t>
      </w:r>
      <w:smartTag w:uri="urn:schemas-microsoft-com:office:smarttags" w:element="PersonName">
        <w:r w:rsidRPr="00475607">
          <w:rPr>
            <w:rFonts w:ascii="Times New Roman" w:eastAsia="Times New Roman" w:hAnsi="Times New Roman" w:cs="Times New Roman"/>
            <w:sz w:val="24"/>
            <w:szCs w:val="24"/>
            <w:lang w:eastAsia="ru-RU"/>
          </w:rPr>
          <w:t>упр</w:t>
        </w:r>
      </w:smartTag>
      <w:r w:rsidRPr="00475607">
        <w:rPr>
          <w:rFonts w:ascii="Times New Roman" w:eastAsia="Times New Roman" w:hAnsi="Times New Roman" w:cs="Times New Roman"/>
          <w:sz w:val="24"/>
          <w:szCs w:val="24"/>
          <w:lang w:eastAsia="ru-RU"/>
        </w:rPr>
        <w:t xml:space="preserve">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lastRenderedPageBreak/>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4.4.4. Члены Комиссии (в отсутствие кандидата) дают оценку Программе с учетом ответов конкурсантов по десятибалльной системе.</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475607" w:rsidRPr="00475607" w:rsidRDefault="00475607" w:rsidP="00475607">
      <w:pPr>
        <w:tabs>
          <w:tab w:val="left" w:pos="1260"/>
        </w:tabs>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475607">
        <w:rPr>
          <w:rFonts w:ascii="Times New Roman" w:eastAsia="Times New Roman" w:hAnsi="Times New Roman" w:cs="Times New Roman"/>
          <w:i/>
          <w:sz w:val="24"/>
          <w:szCs w:val="24"/>
          <w:lang w:eastAsia="ru-RU"/>
        </w:rPr>
        <w:t xml:space="preserve"> </w:t>
      </w:r>
      <w:r w:rsidRPr="00475607">
        <w:rPr>
          <w:rFonts w:ascii="Times New Roman" w:eastAsia="Times New Roman" w:hAnsi="Times New Roman" w:cs="Times New Roman"/>
          <w:sz w:val="24"/>
          <w:szCs w:val="24"/>
          <w:lang w:eastAsia="ru-RU"/>
        </w:rPr>
        <w:t>представительного органа, о дате, времени и месте заседания.</w:t>
      </w:r>
    </w:p>
    <w:p w:rsidR="00475607" w:rsidRPr="00475607" w:rsidRDefault="00475607" w:rsidP="00475607">
      <w:pPr>
        <w:spacing w:after="0" w:line="240" w:lineRule="auto"/>
        <w:ind w:right="-289" w:firstLine="708"/>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475607" w:rsidRPr="00475607" w:rsidRDefault="00475607" w:rsidP="00475607">
      <w:pPr>
        <w:tabs>
          <w:tab w:val="num" w:pos="1080"/>
        </w:tabs>
        <w:spacing w:after="0" w:line="240" w:lineRule="auto"/>
        <w:ind w:right="-441" w:firstLine="720"/>
        <w:jc w:val="both"/>
        <w:rPr>
          <w:rFonts w:ascii="Times New Roman" w:eastAsia="Times New Roman" w:hAnsi="Times New Roman" w:cs="Times New Roman"/>
          <w:sz w:val="24"/>
          <w:szCs w:val="24"/>
          <w:lang w:eastAsia="ru-RU"/>
        </w:rPr>
      </w:pPr>
    </w:p>
    <w:p w:rsidR="00475607" w:rsidRPr="00475607" w:rsidRDefault="00475607" w:rsidP="00475607">
      <w:pPr>
        <w:spacing w:after="0" w:line="240" w:lineRule="auto"/>
        <w:ind w:left="4860" w:right="-441"/>
        <w:rPr>
          <w:rFonts w:ascii="Times New Roman" w:eastAsia="Times New Roman" w:hAnsi="Times New Roman" w:cs="Times New Roman"/>
          <w:sz w:val="24"/>
          <w:szCs w:val="24"/>
          <w:lang w:eastAsia="ru-RU"/>
        </w:rPr>
        <w:sectPr w:rsidR="00475607" w:rsidRPr="00475607" w:rsidSect="006B474E">
          <w:footnotePr>
            <w:numRestart w:val="eachPage"/>
          </w:footnotePr>
          <w:pgSz w:w="11906" w:h="16838"/>
          <w:pgMar w:top="1077" w:right="1134" w:bottom="851" w:left="1701" w:header="709" w:footer="709" w:gutter="0"/>
          <w:pgNumType w:start="0"/>
          <w:cols w:space="708"/>
          <w:titlePg/>
          <w:docGrid w:linePitch="360"/>
        </w:sectPr>
      </w:pPr>
    </w:p>
    <w:p w:rsidR="00475607" w:rsidRPr="00475607" w:rsidRDefault="00475607" w:rsidP="00475607">
      <w:pPr>
        <w:spacing w:after="0" w:line="240" w:lineRule="auto"/>
        <w:ind w:left="486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lastRenderedPageBreak/>
        <w:t xml:space="preserve"> Приложение 1</w:t>
      </w: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к Положению о порядке проведения</w:t>
      </w: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Денисовского сельсовета</w:t>
      </w: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p>
    <w:p w:rsidR="00475607" w:rsidRPr="00475607" w:rsidRDefault="00475607" w:rsidP="00475607">
      <w:pPr>
        <w:spacing w:after="0" w:line="240" w:lineRule="auto"/>
        <w:ind w:left="4956" w:right="-441"/>
        <w:jc w:val="center"/>
        <w:rPr>
          <w:rFonts w:ascii="Times New Roman" w:eastAsia="Times New Roman" w:hAnsi="Times New Roman" w:cs="Times New Roman"/>
          <w:sz w:val="24"/>
          <w:szCs w:val="24"/>
          <w:lang w:eastAsia="ru-RU"/>
        </w:rPr>
      </w:pPr>
    </w:p>
    <w:p w:rsidR="00475607" w:rsidRPr="00475607" w:rsidRDefault="00475607" w:rsidP="00475607">
      <w:pPr>
        <w:autoSpaceDE w:val="0"/>
        <w:autoSpaceDN w:val="0"/>
        <w:adjustRightInd w:val="0"/>
        <w:spacing w:after="0" w:line="240" w:lineRule="auto"/>
        <w:ind w:left="5220" w:right="-441"/>
        <w:rPr>
          <w:rFonts w:ascii="Times New Roman" w:eastAsia="Times New Roman" w:hAnsi="Times New Roman" w:cs="Times New Roman"/>
          <w:i/>
          <w:sz w:val="24"/>
          <w:szCs w:val="24"/>
          <w:u w:val="single"/>
          <w:lang w:eastAsia="ru-RU"/>
        </w:rPr>
      </w:pPr>
      <w:r w:rsidRPr="00475607">
        <w:rPr>
          <w:rFonts w:ascii="Times New Roman" w:eastAsia="Times New Roman" w:hAnsi="Times New Roman" w:cs="Times New Roman"/>
          <w:sz w:val="24"/>
          <w:szCs w:val="24"/>
          <w:lang w:eastAsia="ru-RU"/>
        </w:rPr>
        <w:t xml:space="preserve">В </w:t>
      </w:r>
      <w:r w:rsidRPr="00475607">
        <w:rPr>
          <w:rFonts w:ascii="Times New Roman" w:eastAsia="Times New Roman" w:hAnsi="Times New Roman" w:cs="Times New Roman"/>
          <w:i/>
          <w:sz w:val="24"/>
          <w:szCs w:val="24"/>
          <w:u w:val="single"/>
          <w:lang w:eastAsia="ru-RU"/>
        </w:rPr>
        <w:t>конкурсную комиссию</w:t>
      </w:r>
    </w:p>
    <w:p w:rsidR="00475607" w:rsidRPr="00475607" w:rsidRDefault="00475607" w:rsidP="00475607">
      <w:pPr>
        <w:tabs>
          <w:tab w:val="num" w:pos="1080"/>
        </w:tabs>
        <w:spacing w:after="0" w:line="240" w:lineRule="auto"/>
        <w:ind w:right="-441" w:firstLine="720"/>
        <w:jc w:val="center"/>
        <w:rPr>
          <w:rFonts w:ascii="Times New Roman" w:eastAsia="Times New Roman" w:hAnsi="Times New Roman" w:cs="Times New Roman"/>
          <w:b/>
          <w:sz w:val="24"/>
          <w:szCs w:val="24"/>
          <w:lang w:eastAsia="ru-RU"/>
        </w:rPr>
      </w:pPr>
      <w:r w:rsidRPr="00475607">
        <w:rPr>
          <w:rFonts w:ascii="Times New Roman" w:eastAsia="Times New Roman" w:hAnsi="Times New Roman" w:cs="Times New Roman"/>
          <w:b/>
          <w:sz w:val="24"/>
          <w:szCs w:val="24"/>
          <w:lang w:eastAsia="ru-RU"/>
        </w:rPr>
        <w:t>заявление</w:t>
      </w:r>
    </w:p>
    <w:p w:rsidR="00475607" w:rsidRPr="00475607" w:rsidRDefault="00475607" w:rsidP="00475607">
      <w:pPr>
        <w:tabs>
          <w:tab w:val="num" w:pos="1080"/>
        </w:tabs>
        <w:spacing w:after="0" w:line="240" w:lineRule="auto"/>
        <w:ind w:right="-441" w:firstLine="720"/>
        <w:jc w:val="both"/>
        <w:rPr>
          <w:rFonts w:ascii="Times New Roman" w:eastAsia="Times New Roman" w:hAnsi="Times New Roman" w:cs="Times New Roman"/>
          <w:sz w:val="24"/>
          <w:szCs w:val="24"/>
          <w:lang w:eastAsia="ru-RU"/>
        </w:rPr>
      </w:pPr>
    </w:p>
    <w:p w:rsidR="00475607" w:rsidRPr="00475607" w:rsidRDefault="00475607" w:rsidP="00475607">
      <w:pPr>
        <w:tabs>
          <w:tab w:val="num" w:pos="1080"/>
        </w:tabs>
        <w:spacing w:after="0" w:line="240" w:lineRule="auto"/>
        <w:ind w:right="-441"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Я_______________________________________________________, </w:t>
      </w:r>
    </w:p>
    <w:p w:rsidR="00475607" w:rsidRPr="00475607" w:rsidRDefault="00475607" w:rsidP="00475607">
      <w:pPr>
        <w:tabs>
          <w:tab w:val="num" w:pos="1080"/>
        </w:tabs>
        <w:spacing w:after="0" w:line="240" w:lineRule="auto"/>
        <w:ind w:right="-441" w:firstLine="720"/>
        <w:jc w:val="center"/>
        <w:rPr>
          <w:rFonts w:ascii="Times New Roman" w:eastAsia="Times New Roman" w:hAnsi="Times New Roman" w:cs="Times New Roman"/>
          <w:i/>
          <w:sz w:val="24"/>
          <w:szCs w:val="24"/>
          <w:lang w:eastAsia="ru-RU"/>
        </w:rPr>
      </w:pPr>
      <w:r w:rsidRPr="00475607">
        <w:rPr>
          <w:rFonts w:ascii="Times New Roman" w:eastAsia="Times New Roman" w:hAnsi="Times New Roman" w:cs="Times New Roman"/>
          <w:i/>
          <w:sz w:val="24"/>
          <w:szCs w:val="24"/>
          <w:lang w:eastAsia="ru-RU"/>
        </w:rPr>
        <w:t>(фамилия, имя, отчество)</w:t>
      </w:r>
    </w:p>
    <w:p w:rsidR="00475607" w:rsidRPr="00475607" w:rsidRDefault="00475607" w:rsidP="00475607">
      <w:pPr>
        <w:tabs>
          <w:tab w:val="num" w:pos="1080"/>
        </w:tabs>
        <w:spacing w:after="0" w:line="240" w:lineRule="auto"/>
        <w:ind w:right="-441"/>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желаю принять участие в конкурсе по отбору кандидатов на должность главы Денисовского сельсовета</w:t>
      </w:r>
      <w:r w:rsidRPr="00475607">
        <w:rPr>
          <w:rFonts w:ascii="Times New Roman" w:eastAsia="Times New Roman" w:hAnsi="Times New Roman" w:cs="Times New Roman"/>
          <w:i/>
          <w:sz w:val="24"/>
          <w:szCs w:val="24"/>
          <w:u w:val="single"/>
          <w:lang w:eastAsia="ru-RU"/>
        </w:rPr>
        <w:t>.</w:t>
      </w:r>
    </w:p>
    <w:p w:rsidR="00475607" w:rsidRPr="00475607" w:rsidRDefault="00475607" w:rsidP="00475607">
      <w:pPr>
        <w:tabs>
          <w:tab w:val="num" w:pos="1080"/>
        </w:tabs>
        <w:spacing w:after="0" w:line="240" w:lineRule="auto"/>
        <w:ind w:right="-441"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75607" w:rsidRPr="00475607" w:rsidRDefault="00475607" w:rsidP="00475607">
      <w:pPr>
        <w:autoSpaceDE w:val="0"/>
        <w:autoSpaceDN w:val="0"/>
        <w:adjustRightInd w:val="0"/>
        <w:spacing w:after="0" w:line="240" w:lineRule="auto"/>
        <w:ind w:right="-441"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Мне известно, что исполнение должностных обязанностей главы Денисовского сельсовета</w:t>
      </w:r>
      <w:r w:rsidRPr="00475607">
        <w:rPr>
          <w:rFonts w:ascii="Times New Roman" w:eastAsia="Times New Roman" w:hAnsi="Times New Roman" w:cs="Times New Roman"/>
          <w:i/>
          <w:sz w:val="24"/>
          <w:szCs w:val="24"/>
          <w:lang w:eastAsia="ru-RU"/>
        </w:rPr>
        <w:t xml:space="preserve"> </w:t>
      </w:r>
      <w:r w:rsidRPr="00475607">
        <w:rPr>
          <w:rFonts w:ascii="Times New Roman" w:eastAsia="Times New Roman" w:hAnsi="Times New Roman" w:cs="Times New Roman"/>
          <w:sz w:val="24"/>
          <w:szCs w:val="24"/>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475607" w:rsidRPr="00475607" w:rsidRDefault="00475607" w:rsidP="00475607">
      <w:pPr>
        <w:spacing w:after="0" w:line="240" w:lineRule="auto"/>
        <w:ind w:right="-441"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475607" w:rsidRPr="00475607" w:rsidRDefault="00475607" w:rsidP="00475607">
      <w:pPr>
        <w:spacing w:after="0" w:line="240" w:lineRule="auto"/>
        <w:ind w:right="-441" w:firstLine="720"/>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75607" w:rsidRPr="00475607" w:rsidRDefault="00475607" w:rsidP="00475607">
      <w:pPr>
        <w:spacing w:after="0" w:line="240" w:lineRule="auto"/>
        <w:ind w:right="-441" w:firstLine="720"/>
        <w:jc w:val="both"/>
        <w:rPr>
          <w:rFonts w:ascii="Times New Roman" w:eastAsia="Times New Roman" w:hAnsi="Times New Roman" w:cs="Times New Roman"/>
          <w:i/>
          <w:sz w:val="24"/>
          <w:szCs w:val="24"/>
          <w:lang w:eastAsia="ru-RU"/>
        </w:rPr>
      </w:pPr>
      <w:r w:rsidRPr="00475607">
        <w:rPr>
          <w:rFonts w:ascii="Times New Roman" w:eastAsia="Times New Roman" w:hAnsi="Times New Roman" w:cs="Times New Roman"/>
          <w:sz w:val="24"/>
          <w:szCs w:val="24"/>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475607" w:rsidRPr="00475607" w:rsidRDefault="00475607" w:rsidP="00475607">
      <w:pPr>
        <w:tabs>
          <w:tab w:val="num" w:pos="1080"/>
        </w:tabs>
        <w:spacing w:after="0" w:line="240" w:lineRule="auto"/>
        <w:ind w:right="-441" w:firstLine="720"/>
        <w:jc w:val="both"/>
        <w:rPr>
          <w:rFonts w:ascii="Times New Roman" w:eastAsia="Times New Roman" w:hAnsi="Times New Roman" w:cs="Times New Roman"/>
          <w:i/>
          <w:sz w:val="24"/>
          <w:szCs w:val="24"/>
          <w:lang w:eastAsia="ru-RU"/>
        </w:rPr>
      </w:pPr>
      <w:r w:rsidRPr="00475607">
        <w:rPr>
          <w:rFonts w:ascii="Times New Roman" w:eastAsia="Times New Roman" w:hAnsi="Times New Roman" w:cs="Times New Roman"/>
          <w:sz w:val="24"/>
          <w:szCs w:val="24"/>
          <w:lang w:eastAsia="ru-RU"/>
        </w:rPr>
        <w:t>____________</w:t>
      </w:r>
      <w:r w:rsidRPr="00475607">
        <w:rPr>
          <w:rFonts w:ascii="Times New Roman" w:eastAsia="Times New Roman" w:hAnsi="Times New Roman" w:cs="Times New Roman"/>
          <w:i/>
          <w:sz w:val="24"/>
          <w:szCs w:val="24"/>
          <w:lang w:eastAsia="ru-RU"/>
        </w:rPr>
        <w:t xml:space="preserve"> (дата)</w:t>
      </w:r>
      <w:r w:rsidRPr="00475607">
        <w:rPr>
          <w:rFonts w:ascii="Times New Roman" w:eastAsia="Times New Roman" w:hAnsi="Times New Roman" w:cs="Times New Roman"/>
          <w:i/>
          <w:sz w:val="24"/>
          <w:szCs w:val="24"/>
          <w:lang w:eastAsia="ru-RU"/>
        </w:rPr>
        <w:tab/>
      </w:r>
      <w:r w:rsidRPr="00475607">
        <w:rPr>
          <w:rFonts w:ascii="Times New Roman" w:eastAsia="Times New Roman" w:hAnsi="Times New Roman" w:cs="Times New Roman"/>
          <w:i/>
          <w:sz w:val="24"/>
          <w:szCs w:val="24"/>
          <w:lang w:eastAsia="ru-RU"/>
        </w:rPr>
        <w:tab/>
        <w:t>_________________</w:t>
      </w:r>
      <w:r w:rsidRPr="00475607">
        <w:rPr>
          <w:rFonts w:ascii="Times New Roman" w:eastAsia="Times New Roman" w:hAnsi="Times New Roman" w:cs="Times New Roman"/>
          <w:i/>
          <w:sz w:val="24"/>
          <w:szCs w:val="24"/>
          <w:lang w:eastAsia="ru-RU"/>
        </w:rPr>
        <w:tab/>
        <w:t>(подпись)</w:t>
      </w: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i/>
          <w:sz w:val="24"/>
          <w:szCs w:val="24"/>
          <w:lang w:eastAsia="ru-RU"/>
        </w:rPr>
        <w:br w:type="page"/>
      </w:r>
      <w:r w:rsidRPr="00475607">
        <w:rPr>
          <w:rFonts w:ascii="Times New Roman" w:eastAsia="Times New Roman" w:hAnsi="Times New Roman" w:cs="Times New Roman"/>
          <w:sz w:val="24"/>
          <w:szCs w:val="24"/>
          <w:lang w:eastAsia="ru-RU"/>
        </w:rPr>
        <w:lastRenderedPageBreak/>
        <w:t>Приложение 2</w:t>
      </w: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к Положению о порядке проведения </w:t>
      </w: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Денисовского сельсовета </w:t>
      </w:r>
    </w:p>
    <w:p w:rsidR="00475607" w:rsidRPr="00475607" w:rsidRDefault="00475607" w:rsidP="00475607">
      <w:pPr>
        <w:tabs>
          <w:tab w:val="num" w:pos="-2340"/>
        </w:tabs>
        <w:spacing w:after="0" w:line="240" w:lineRule="auto"/>
        <w:ind w:right="-441"/>
        <w:jc w:val="center"/>
        <w:rPr>
          <w:rFonts w:ascii="Times New Roman" w:eastAsia="Times New Roman" w:hAnsi="Times New Roman" w:cs="Times New Roman"/>
          <w:b/>
          <w:sz w:val="24"/>
          <w:szCs w:val="24"/>
          <w:lang w:eastAsia="ru-RU"/>
        </w:rPr>
      </w:pPr>
    </w:p>
    <w:p w:rsidR="00475607" w:rsidRPr="00475607" w:rsidRDefault="00475607" w:rsidP="00475607">
      <w:pPr>
        <w:tabs>
          <w:tab w:val="num" w:pos="-2340"/>
        </w:tabs>
        <w:spacing w:after="0" w:line="240" w:lineRule="auto"/>
        <w:ind w:right="-441"/>
        <w:jc w:val="center"/>
        <w:rPr>
          <w:rFonts w:ascii="Times New Roman" w:eastAsia="Times New Roman" w:hAnsi="Times New Roman" w:cs="Times New Roman"/>
          <w:b/>
          <w:sz w:val="24"/>
          <w:szCs w:val="24"/>
          <w:lang w:eastAsia="ru-RU"/>
        </w:rPr>
      </w:pPr>
      <w:r w:rsidRPr="00475607">
        <w:rPr>
          <w:rFonts w:ascii="Times New Roman" w:eastAsia="Times New Roman" w:hAnsi="Times New Roman" w:cs="Times New Roman"/>
          <w:b/>
          <w:sz w:val="24"/>
          <w:szCs w:val="24"/>
          <w:lang w:eastAsia="ru-RU"/>
        </w:rPr>
        <w:t>АНКЕТА</w:t>
      </w:r>
    </w:p>
    <w:p w:rsidR="00475607" w:rsidRPr="00475607" w:rsidRDefault="00475607" w:rsidP="00475607">
      <w:pPr>
        <w:tabs>
          <w:tab w:val="num" w:pos="-2340"/>
        </w:tabs>
        <w:spacing w:after="0" w:line="240" w:lineRule="auto"/>
        <w:ind w:right="-441"/>
        <w:jc w:val="center"/>
        <w:rPr>
          <w:rFonts w:ascii="Times New Roman" w:eastAsia="Times New Roman" w:hAnsi="Times New Roman" w:cs="Times New Roman"/>
          <w:b/>
          <w:sz w:val="24"/>
          <w:szCs w:val="24"/>
          <w:lang w:eastAsia="ru-RU"/>
        </w:rPr>
      </w:pPr>
      <w:r w:rsidRPr="00475607">
        <w:rPr>
          <w:rFonts w:ascii="Times New Roman" w:eastAsia="Times New Roman" w:hAnsi="Times New Roman" w:cs="Times New Roman"/>
          <w:b/>
          <w:sz w:val="24"/>
          <w:szCs w:val="24"/>
          <w:lang w:eastAsia="ru-RU"/>
        </w:rPr>
        <w:t>участника конкурса по отбору кандидатов на должность</w:t>
      </w:r>
    </w:p>
    <w:p w:rsidR="00475607" w:rsidRPr="00475607" w:rsidRDefault="00475607" w:rsidP="00475607">
      <w:pPr>
        <w:tabs>
          <w:tab w:val="num" w:pos="-2340"/>
        </w:tabs>
        <w:spacing w:after="0" w:line="240" w:lineRule="auto"/>
        <w:ind w:right="-441"/>
        <w:jc w:val="center"/>
        <w:rPr>
          <w:rFonts w:ascii="Times New Roman" w:eastAsia="Times New Roman" w:hAnsi="Times New Roman" w:cs="Times New Roman"/>
          <w:b/>
          <w:sz w:val="24"/>
          <w:szCs w:val="24"/>
          <w:lang w:eastAsia="ru-RU"/>
        </w:rPr>
      </w:pPr>
      <w:r w:rsidRPr="00475607">
        <w:rPr>
          <w:rFonts w:ascii="Times New Roman" w:eastAsia="Times New Roman" w:hAnsi="Times New Roman" w:cs="Times New Roman"/>
          <w:b/>
          <w:sz w:val="24"/>
          <w:szCs w:val="24"/>
          <w:lang w:eastAsia="ru-RU"/>
        </w:rPr>
        <w:t xml:space="preserve">главы </w:t>
      </w:r>
      <w:r w:rsidRPr="00475607">
        <w:rPr>
          <w:rFonts w:ascii="Times New Roman" w:eastAsia="Times New Roman" w:hAnsi="Times New Roman" w:cs="Times New Roman"/>
          <w:i/>
          <w:sz w:val="24"/>
          <w:szCs w:val="24"/>
          <w:lang w:eastAsia="ru-RU"/>
        </w:rPr>
        <w:t>наименование муниципального образования</w:t>
      </w:r>
    </w:p>
    <w:p w:rsidR="00475607" w:rsidRPr="00475607" w:rsidRDefault="00475607" w:rsidP="00475607">
      <w:pPr>
        <w:tabs>
          <w:tab w:val="num" w:pos="-2340"/>
        </w:tabs>
        <w:spacing w:after="0" w:line="240" w:lineRule="auto"/>
        <w:jc w:val="center"/>
        <w:rPr>
          <w:rFonts w:ascii="Times New Roman" w:eastAsia="Times New Roman" w:hAnsi="Times New Roman" w:cs="Times New Roman"/>
          <w:b/>
          <w:bCs/>
          <w:i/>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475607" w:rsidRPr="00475607" w:rsidTr="009D75A7">
        <w:trPr>
          <w:cantSplit/>
          <w:trHeight w:val="1000"/>
        </w:trPr>
        <w:tc>
          <w:tcPr>
            <w:tcW w:w="7408" w:type="dxa"/>
            <w:gridSpan w:val="5"/>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Место</w:t>
            </w:r>
            <w:r w:rsidRPr="00475607">
              <w:rPr>
                <w:rFonts w:ascii="Times New Roman" w:eastAsia="Times New Roman" w:hAnsi="Times New Roman" w:cs="Times New Roman"/>
                <w:sz w:val="24"/>
                <w:szCs w:val="24"/>
                <w:lang w:eastAsia="ru-RU"/>
              </w:rPr>
              <w:br/>
              <w:t>для</w:t>
            </w:r>
            <w:r w:rsidRPr="00475607">
              <w:rPr>
                <w:rFonts w:ascii="Times New Roman" w:eastAsia="Times New Roman" w:hAnsi="Times New Roman" w:cs="Times New Roman"/>
                <w:sz w:val="24"/>
                <w:szCs w:val="24"/>
                <w:lang w:eastAsia="ru-RU"/>
              </w:rPr>
              <w:br/>
              <w:t>фотографии</w:t>
            </w:r>
          </w:p>
        </w:tc>
      </w:tr>
      <w:tr w:rsidR="00475607" w:rsidRPr="00475607" w:rsidTr="009D75A7">
        <w:trPr>
          <w:cantSplit/>
          <w:trHeight w:val="421"/>
        </w:trPr>
        <w:tc>
          <w:tcPr>
            <w:tcW w:w="364" w:type="dxa"/>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w:t>
            </w:r>
          </w:p>
        </w:tc>
        <w:tc>
          <w:tcPr>
            <w:tcW w:w="1118" w:type="dxa"/>
            <w:gridSpan w:val="2"/>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92" w:type="dxa"/>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Height w:val="414"/>
        </w:trPr>
        <w:tc>
          <w:tcPr>
            <w:tcW w:w="364" w:type="dxa"/>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559" w:type="dxa"/>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92" w:type="dxa"/>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Height w:val="420"/>
        </w:trPr>
        <w:tc>
          <w:tcPr>
            <w:tcW w:w="364" w:type="dxa"/>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118" w:type="dxa"/>
            <w:gridSpan w:val="2"/>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92" w:type="dxa"/>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bl>
    <w:p w:rsidR="00475607" w:rsidRPr="00475607" w:rsidRDefault="00475607" w:rsidP="0047560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475607" w:rsidRPr="00475607" w:rsidTr="009D75A7">
        <w:tc>
          <w:tcPr>
            <w:tcW w:w="5117" w:type="dxa"/>
            <w:tcBorders>
              <w:top w:val="single" w:sz="4" w:space="0" w:color="auto"/>
              <w:left w:val="nil"/>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2. Если изменяли фамилию, имя или отчество,</w:t>
            </w:r>
            <w:r w:rsidRPr="00475607">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c>
          <w:tcPr>
            <w:tcW w:w="5117" w:type="dxa"/>
            <w:tcBorders>
              <w:top w:val="single" w:sz="4" w:space="0" w:color="auto"/>
              <w:left w:val="nil"/>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c>
          <w:tcPr>
            <w:tcW w:w="5117" w:type="dxa"/>
            <w:tcBorders>
              <w:top w:val="single" w:sz="4" w:space="0" w:color="auto"/>
              <w:left w:val="nil"/>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c>
          <w:tcPr>
            <w:tcW w:w="5117" w:type="dxa"/>
            <w:tcBorders>
              <w:top w:val="single" w:sz="4" w:space="0" w:color="auto"/>
              <w:left w:val="nil"/>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Направление подготовки или специальность по диплому</w:t>
            </w:r>
            <w:r w:rsidRPr="00475607">
              <w:rPr>
                <w:rFonts w:ascii="Times New Roman" w:eastAsia="Times New Roman" w:hAnsi="Times New Roman" w:cs="Times New Roman"/>
                <w:sz w:val="24"/>
                <w:szCs w:val="24"/>
                <w:lang w:eastAsia="ru-RU"/>
              </w:rPr>
              <w:br/>
              <w:t>Квалификация по диплому</w:t>
            </w:r>
          </w:p>
        </w:tc>
        <w:tc>
          <w:tcPr>
            <w:tcW w:w="4631" w:type="dxa"/>
            <w:tcBorders>
              <w:top w:val="single" w:sz="4" w:space="0" w:color="auto"/>
              <w:left w:val="single" w:sz="4" w:space="0" w:color="auto"/>
              <w:bottom w:val="single" w:sz="4" w:space="0" w:color="auto"/>
              <w:right w:val="nil"/>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c>
          <w:tcPr>
            <w:tcW w:w="5117" w:type="dxa"/>
            <w:tcBorders>
              <w:top w:val="single" w:sz="4" w:space="0" w:color="auto"/>
              <w:left w:val="nil"/>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75607">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c>
          <w:tcPr>
            <w:tcW w:w="5117" w:type="dxa"/>
            <w:tcBorders>
              <w:top w:val="single" w:sz="4" w:space="0" w:color="auto"/>
              <w:left w:val="nil"/>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c>
          <w:tcPr>
            <w:tcW w:w="5117" w:type="dxa"/>
            <w:tcBorders>
              <w:top w:val="single" w:sz="4" w:space="0" w:color="auto"/>
              <w:left w:val="nil"/>
              <w:bottom w:val="nil"/>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c>
          <w:tcPr>
            <w:tcW w:w="5117" w:type="dxa"/>
            <w:tcBorders>
              <w:top w:val="single" w:sz="4" w:space="0" w:color="auto"/>
              <w:left w:val="nil"/>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lastRenderedPageBreak/>
              <w:t xml:space="preserve">9. Были ли Вы судимы, когда и за что? </w:t>
            </w:r>
          </w:p>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475607" w:rsidRPr="00475607" w:rsidRDefault="00475607" w:rsidP="00475607">
            <w:pPr>
              <w:pageBreakBefore/>
              <w:spacing w:after="0" w:line="240" w:lineRule="auto"/>
              <w:rPr>
                <w:rFonts w:ascii="Times New Roman" w:eastAsia="Times New Roman" w:hAnsi="Times New Roman" w:cs="Times New Roman"/>
                <w:sz w:val="24"/>
                <w:szCs w:val="24"/>
                <w:lang w:eastAsia="ru-RU"/>
              </w:rPr>
            </w:pPr>
          </w:p>
        </w:tc>
      </w:tr>
      <w:tr w:rsidR="00475607" w:rsidRPr="00475607" w:rsidTr="009D75A7">
        <w:tc>
          <w:tcPr>
            <w:tcW w:w="5117" w:type="dxa"/>
            <w:tcBorders>
              <w:top w:val="single" w:sz="4" w:space="0" w:color="auto"/>
              <w:left w:val="nil"/>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bl>
    <w:p w:rsidR="00475607" w:rsidRPr="00475607" w:rsidRDefault="00475607" w:rsidP="00475607">
      <w:pPr>
        <w:spacing w:before="120" w:after="120" w:line="240" w:lineRule="auto"/>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475607" w:rsidRPr="00475607" w:rsidTr="009D75A7">
        <w:trPr>
          <w:cantSplit/>
        </w:trPr>
        <w:tc>
          <w:tcPr>
            <w:tcW w:w="2580" w:type="dxa"/>
            <w:gridSpan w:val="2"/>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Должность с указанием</w:t>
            </w:r>
            <w:r w:rsidRPr="00475607">
              <w:rPr>
                <w:rFonts w:ascii="Times New Roman" w:eastAsia="Times New Roman" w:hAnsi="Times New Roman" w:cs="Times New Roman"/>
                <w:sz w:val="24"/>
                <w:szCs w:val="24"/>
                <w:lang w:eastAsia="ru-RU"/>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Адрес</w:t>
            </w:r>
            <w:r w:rsidRPr="00475607">
              <w:rPr>
                <w:rFonts w:ascii="Times New Roman" w:eastAsia="Times New Roman" w:hAnsi="Times New Roman" w:cs="Times New Roman"/>
                <w:sz w:val="24"/>
                <w:szCs w:val="24"/>
                <w:lang w:eastAsia="ru-RU"/>
              </w:rPr>
              <w:br/>
              <w:t>организации</w:t>
            </w:r>
            <w:r w:rsidRPr="00475607">
              <w:rPr>
                <w:rFonts w:ascii="Times New Roman" w:eastAsia="Times New Roman" w:hAnsi="Times New Roman" w:cs="Times New Roman"/>
                <w:sz w:val="24"/>
                <w:szCs w:val="24"/>
                <w:lang w:eastAsia="ru-RU"/>
              </w:rPr>
              <w:br/>
              <w:t>(в т.ч. за границей)</w:t>
            </w:r>
          </w:p>
        </w:tc>
      </w:tr>
      <w:tr w:rsidR="00475607" w:rsidRPr="00475607" w:rsidTr="009D75A7">
        <w:trPr>
          <w:cantSplit/>
        </w:trPr>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поступ</w:t>
            </w:r>
            <w:r w:rsidRPr="00475607">
              <w:rPr>
                <w:rFonts w:ascii="Times New Roman" w:eastAsia="Times New Roman" w:hAnsi="Times New Roman" w:cs="Times New Roman"/>
                <w:sz w:val="24"/>
                <w:szCs w:val="24"/>
                <w:lang w:eastAsia="ru-RU"/>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bl>
    <w:p w:rsidR="00475607" w:rsidRPr="00475607" w:rsidRDefault="00475607" w:rsidP="00475607">
      <w:pPr>
        <w:spacing w:after="120" w:line="240" w:lineRule="auto"/>
        <w:jc w:val="both"/>
        <w:rPr>
          <w:rFonts w:ascii="Times New Roman" w:eastAsia="Times New Roman" w:hAnsi="Times New Roman" w:cs="Times New Roman"/>
          <w:i/>
          <w:sz w:val="24"/>
          <w:szCs w:val="24"/>
          <w:lang w:eastAsia="ru-RU"/>
        </w:rPr>
      </w:pPr>
    </w:p>
    <w:p w:rsidR="00475607" w:rsidRPr="00475607" w:rsidRDefault="00475607" w:rsidP="00475607">
      <w:pPr>
        <w:spacing w:after="120" w:line="240" w:lineRule="auto"/>
        <w:jc w:val="both"/>
        <w:rPr>
          <w:rFonts w:ascii="Times New Roman" w:eastAsia="Times New Roman" w:hAnsi="Times New Roman" w:cs="Times New Roman"/>
          <w:i/>
          <w:sz w:val="24"/>
          <w:szCs w:val="24"/>
          <w:lang w:eastAsia="ru-RU"/>
        </w:rPr>
      </w:pPr>
      <w:r w:rsidRPr="00475607">
        <w:rPr>
          <w:rFonts w:ascii="Times New Roman" w:eastAsia="Times New Roman" w:hAnsi="Times New Roman" w:cs="Times New Roman"/>
          <w:i/>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75607" w:rsidRPr="00475607" w:rsidRDefault="00475607" w:rsidP="00475607">
      <w:pPr>
        <w:spacing w:before="120"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12. Государственные награды, иные награды и знаки отличия</w:t>
      </w: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pBdr>
          <w:top w:val="single" w:sz="4" w:space="1" w:color="auto"/>
        </w:pBd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___________________________________________________________________________</w:t>
      </w:r>
    </w:p>
    <w:p w:rsidR="00475607" w:rsidRPr="00475607" w:rsidRDefault="00475607" w:rsidP="00475607">
      <w:pPr>
        <w:spacing w:after="0" w:line="240" w:lineRule="auto"/>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___________________________________________________________________________</w:t>
      </w:r>
    </w:p>
    <w:p w:rsidR="00475607" w:rsidRPr="00475607" w:rsidRDefault="00475607" w:rsidP="00475607">
      <w:pPr>
        <w:spacing w:after="0" w:line="240" w:lineRule="auto"/>
        <w:jc w:val="both"/>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475607" w:rsidRPr="00475607" w:rsidRDefault="00475607" w:rsidP="00475607">
      <w:pPr>
        <w:spacing w:after="120" w:line="240" w:lineRule="auto"/>
        <w:ind w:firstLine="567"/>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lastRenderedPageBreak/>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Фамилия, имя,</w:t>
            </w:r>
            <w:r w:rsidRPr="00475607">
              <w:rPr>
                <w:rFonts w:ascii="Times New Roman" w:eastAsia="Times New Roman" w:hAnsi="Times New Roman" w:cs="Times New Roman"/>
                <w:sz w:val="24"/>
                <w:szCs w:val="24"/>
                <w:lang w:eastAsia="ru-RU"/>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bl>
    <w:p w:rsidR="00475607" w:rsidRPr="00475607" w:rsidRDefault="00475607" w:rsidP="00475607">
      <w:pPr>
        <w:spacing w:before="120" w:after="0" w:line="240" w:lineRule="auto"/>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75607" w:rsidRPr="00475607" w:rsidRDefault="00475607" w:rsidP="00475607">
      <w:pPr>
        <w:spacing w:before="120" w:after="0" w:line="240" w:lineRule="auto"/>
        <w:jc w:val="both"/>
        <w:rPr>
          <w:rFonts w:ascii="Times New Roman" w:eastAsia="Times New Roman" w:hAnsi="Times New Roman" w:cs="Times New Roman"/>
          <w:sz w:val="24"/>
          <w:szCs w:val="24"/>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Фамилия, имя,</w:t>
            </w:r>
            <w:r w:rsidRPr="00475607">
              <w:rPr>
                <w:rFonts w:ascii="Times New Roman" w:eastAsia="Times New Roman" w:hAnsi="Times New Roman" w:cs="Times New Roman"/>
                <w:sz w:val="24"/>
                <w:szCs w:val="24"/>
                <w:lang w:eastAsia="ru-RU"/>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Примечание</w:t>
            </w: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bl>
    <w:p w:rsidR="00475607" w:rsidRPr="00475607" w:rsidRDefault="00475607" w:rsidP="00475607">
      <w:pPr>
        <w:pBdr>
          <w:top w:val="single" w:sz="4" w:space="0" w:color="auto"/>
        </w:pBdr>
        <w:spacing w:after="0" w:line="240" w:lineRule="auto"/>
        <w:rPr>
          <w:rFonts w:ascii="Times New Roman" w:eastAsia="Times New Roman" w:hAnsi="Times New Roman" w:cs="Times New Roman"/>
          <w:sz w:val="24"/>
          <w:szCs w:val="24"/>
          <w:lang w:eastAsia="ru-RU"/>
        </w:rPr>
      </w:pPr>
    </w:p>
    <w:p w:rsidR="00475607" w:rsidRPr="00475607" w:rsidRDefault="00475607" w:rsidP="00475607">
      <w:pPr>
        <w:pBdr>
          <w:top w:val="single" w:sz="4" w:space="0" w:color="auto"/>
        </w:pBd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15. Пребывание за границей  </w:t>
      </w:r>
    </w:p>
    <w:p w:rsidR="00475607" w:rsidRPr="00475607" w:rsidRDefault="00475607" w:rsidP="00475607">
      <w:pPr>
        <w:pBdr>
          <w:top w:val="single" w:sz="4" w:space="0" w:color="auto"/>
        </w:pBdr>
        <w:spacing w:after="0" w:line="240" w:lineRule="auto"/>
        <w:rPr>
          <w:rFonts w:ascii="Times New Roman" w:eastAsia="Times New Roman" w:hAnsi="Times New Roman" w:cs="Times New Roman"/>
          <w:sz w:val="24"/>
          <w:szCs w:val="24"/>
          <w:lang w:eastAsia="ru-RU"/>
        </w:rPr>
      </w:pPr>
    </w:p>
    <w:p w:rsidR="00475607" w:rsidRPr="00475607" w:rsidRDefault="00475607" w:rsidP="00475607">
      <w:pPr>
        <w:pBdr>
          <w:top w:val="single" w:sz="4" w:space="0" w:color="auto"/>
        </w:pBdr>
        <w:tabs>
          <w:tab w:val="left" w:pos="8505"/>
        </w:tabs>
        <w:spacing w:after="0" w:line="240" w:lineRule="auto"/>
        <w:rPr>
          <w:rFonts w:ascii="Times New Roman" w:eastAsia="Times New Roman" w:hAnsi="Times New Roman" w:cs="Times New Roman"/>
          <w:sz w:val="24"/>
          <w:szCs w:val="24"/>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Цель пребывания</w:t>
            </w: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1468"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bl>
    <w:p w:rsidR="00475607" w:rsidRPr="00475607" w:rsidRDefault="00475607" w:rsidP="00475607">
      <w:pPr>
        <w:tabs>
          <w:tab w:val="left" w:pos="8505"/>
        </w:tabs>
        <w:spacing w:after="0" w:line="240" w:lineRule="auto"/>
        <w:rPr>
          <w:rFonts w:ascii="Times New Roman" w:eastAsia="Times New Roman" w:hAnsi="Times New Roman" w:cs="Times New Roman"/>
          <w:sz w:val="24"/>
          <w:szCs w:val="24"/>
          <w:lang w:eastAsia="ru-RU"/>
        </w:rPr>
      </w:pPr>
    </w:p>
    <w:p w:rsidR="00475607" w:rsidRPr="00475607" w:rsidRDefault="00475607" w:rsidP="00475607">
      <w:pPr>
        <w:tabs>
          <w:tab w:val="left" w:pos="8505"/>
        </w:tabs>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475607" w:rsidRPr="00475607" w:rsidRDefault="00475607" w:rsidP="00475607">
      <w:pPr>
        <w:pBdr>
          <w:top w:val="single" w:sz="4" w:space="1" w:color="auto"/>
        </w:pBdr>
        <w:tabs>
          <w:tab w:val="left" w:pos="8505"/>
        </w:tabs>
        <w:spacing w:after="0" w:line="240" w:lineRule="auto"/>
        <w:ind w:left="6124"/>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pBdr>
          <w:top w:val="single" w:sz="4" w:space="1" w:color="auto"/>
        </w:pBdr>
        <w:spacing w:after="0" w:line="240" w:lineRule="auto"/>
        <w:rPr>
          <w:rFonts w:ascii="Times New Roman" w:eastAsia="Times New Roman" w:hAnsi="Times New Roman" w:cs="Times New Roman"/>
          <w:sz w:val="24"/>
          <w:szCs w:val="24"/>
          <w:lang w:eastAsia="ru-RU"/>
        </w:rPr>
      </w:pPr>
    </w:p>
    <w:p w:rsidR="00475607" w:rsidRPr="00475607" w:rsidRDefault="00475607" w:rsidP="00475607">
      <w:pPr>
        <w:tabs>
          <w:tab w:val="left" w:pos="8505"/>
        </w:tabs>
        <w:spacing w:after="0" w:line="240" w:lineRule="auto"/>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___________________________________________________________________________</w:t>
      </w:r>
    </w:p>
    <w:p w:rsidR="00475607" w:rsidRPr="00475607" w:rsidRDefault="00475607" w:rsidP="00475607">
      <w:pPr>
        <w:tabs>
          <w:tab w:val="left" w:pos="8505"/>
        </w:tabs>
        <w:spacing w:after="0" w:line="240" w:lineRule="auto"/>
        <w:jc w:val="both"/>
        <w:rPr>
          <w:rFonts w:ascii="Times New Roman" w:eastAsia="Times New Roman" w:hAnsi="Times New Roman" w:cs="Times New Roman"/>
          <w:sz w:val="24"/>
          <w:szCs w:val="24"/>
          <w:lang w:eastAsia="ru-RU"/>
        </w:rPr>
      </w:pPr>
    </w:p>
    <w:p w:rsidR="00475607" w:rsidRPr="00475607" w:rsidRDefault="00475607" w:rsidP="00475607">
      <w:pPr>
        <w:tabs>
          <w:tab w:val="left" w:pos="8505"/>
        </w:tabs>
        <w:spacing w:after="0" w:line="240" w:lineRule="auto"/>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475607" w:rsidRPr="00475607" w:rsidRDefault="00475607" w:rsidP="00475607">
      <w:pPr>
        <w:pBdr>
          <w:top w:val="single" w:sz="4" w:space="1" w:color="auto"/>
        </w:pBdr>
        <w:tabs>
          <w:tab w:val="left" w:pos="8505"/>
        </w:tabs>
        <w:spacing w:after="0" w:line="240" w:lineRule="auto"/>
        <w:ind w:left="1174"/>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pBdr>
          <w:top w:val="single" w:sz="4" w:space="1" w:color="auto"/>
        </w:pBdr>
        <w:spacing w:after="0" w:line="240" w:lineRule="auto"/>
        <w:rPr>
          <w:rFonts w:ascii="Times New Roman" w:eastAsia="Times New Roman" w:hAnsi="Times New Roman" w:cs="Times New Roman"/>
          <w:sz w:val="24"/>
          <w:szCs w:val="24"/>
          <w:lang w:eastAsia="ru-RU"/>
        </w:rPr>
      </w:pPr>
    </w:p>
    <w:p w:rsidR="00475607" w:rsidRPr="00475607" w:rsidRDefault="00475607" w:rsidP="00475607">
      <w:pPr>
        <w:tabs>
          <w:tab w:val="left" w:pos="8505"/>
        </w:tabs>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18. Паспорт или документ, его заменяющий  </w:t>
      </w:r>
    </w:p>
    <w:p w:rsidR="00475607" w:rsidRPr="00475607" w:rsidRDefault="00475607" w:rsidP="00475607">
      <w:pPr>
        <w:pBdr>
          <w:top w:val="single" w:sz="4" w:space="1" w:color="auto"/>
        </w:pBdr>
        <w:tabs>
          <w:tab w:val="left" w:pos="8505"/>
        </w:tabs>
        <w:spacing w:after="0" w:line="240" w:lineRule="auto"/>
        <w:ind w:left="4640"/>
        <w:jc w:val="center"/>
        <w:rPr>
          <w:rFonts w:ascii="Times New Roman" w:eastAsia="Times New Roman" w:hAnsi="Times New Roman" w:cs="Times New Roman"/>
          <w:i/>
          <w:sz w:val="24"/>
          <w:szCs w:val="24"/>
          <w:lang w:eastAsia="ru-RU"/>
        </w:rPr>
      </w:pPr>
      <w:r w:rsidRPr="00475607">
        <w:rPr>
          <w:rFonts w:ascii="Times New Roman" w:eastAsia="Times New Roman" w:hAnsi="Times New Roman" w:cs="Times New Roman"/>
          <w:i/>
          <w:sz w:val="24"/>
          <w:szCs w:val="24"/>
          <w:lang w:eastAsia="ru-RU"/>
        </w:rPr>
        <w:t>(серия, номер, кем и когда выдан)</w:t>
      </w:r>
    </w:p>
    <w:p w:rsidR="00475607" w:rsidRPr="00475607" w:rsidRDefault="00475607" w:rsidP="00475607">
      <w:pPr>
        <w:spacing w:after="0" w:line="240" w:lineRule="auto"/>
        <w:rPr>
          <w:rFonts w:ascii="Times New Roman" w:eastAsia="Times New Roman" w:hAnsi="Times New Roman" w:cs="Times New Roman"/>
          <w:i/>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pBdr>
          <w:top w:val="single" w:sz="4" w:space="1" w:color="auto"/>
        </w:pBdr>
        <w:spacing w:after="0" w:line="240" w:lineRule="auto"/>
        <w:rPr>
          <w:rFonts w:ascii="Times New Roman" w:eastAsia="Times New Roman" w:hAnsi="Times New Roman" w:cs="Times New Roman"/>
          <w:sz w:val="24"/>
          <w:szCs w:val="24"/>
          <w:lang w:eastAsia="ru-RU"/>
        </w:rPr>
      </w:pPr>
    </w:p>
    <w:p w:rsidR="00475607" w:rsidRPr="00475607" w:rsidRDefault="00475607" w:rsidP="00475607">
      <w:pPr>
        <w:tabs>
          <w:tab w:val="left" w:pos="8505"/>
        </w:tabs>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19. Наличие заграничного паспорта  </w:t>
      </w:r>
    </w:p>
    <w:p w:rsidR="00475607" w:rsidRPr="00475607" w:rsidRDefault="00475607" w:rsidP="00475607">
      <w:pPr>
        <w:pBdr>
          <w:top w:val="single" w:sz="4" w:space="1" w:color="auto"/>
        </w:pBdr>
        <w:spacing w:after="0" w:line="240" w:lineRule="auto"/>
        <w:ind w:left="3771"/>
        <w:jc w:val="center"/>
        <w:rPr>
          <w:rFonts w:ascii="Times New Roman" w:eastAsia="Times New Roman" w:hAnsi="Times New Roman" w:cs="Times New Roman"/>
          <w:i/>
          <w:sz w:val="24"/>
          <w:szCs w:val="24"/>
          <w:lang w:eastAsia="ru-RU"/>
        </w:rPr>
      </w:pPr>
      <w:r w:rsidRPr="00475607">
        <w:rPr>
          <w:rFonts w:ascii="Times New Roman" w:eastAsia="Times New Roman" w:hAnsi="Times New Roman" w:cs="Times New Roman"/>
          <w:i/>
          <w:sz w:val="24"/>
          <w:szCs w:val="24"/>
          <w:lang w:eastAsia="ru-RU"/>
        </w:rPr>
        <w:t>(серия, номер, кем и когда выдан)</w:t>
      </w:r>
    </w:p>
    <w:p w:rsidR="00475607" w:rsidRPr="00475607" w:rsidRDefault="00475607" w:rsidP="00475607">
      <w:pPr>
        <w:spacing w:after="0" w:line="240" w:lineRule="auto"/>
        <w:rPr>
          <w:rFonts w:ascii="Times New Roman" w:eastAsia="Times New Roman" w:hAnsi="Times New Roman" w:cs="Times New Roman"/>
          <w:i/>
          <w:sz w:val="24"/>
          <w:szCs w:val="24"/>
          <w:lang w:eastAsia="ru-RU"/>
        </w:rPr>
      </w:pPr>
    </w:p>
    <w:p w:rsidR="00475607" w:rsidRPr="00475607" w:rsidRDefault="00475607" w:rsidP="00475607">
      <w:pPr>
        <w:pBdr>
          <w:top w:val="single" w:sz="4" w:space="1" w:color="auto"/>
        </w:pBd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20. Номер страхового свидетельства обязательного пенсионного страхования (если имеется) ___________________________________________________________________________</w:t>
      </w:r>
    </w:p>
    <w:p w:rsidR="00475607" w:rsidRPr="00475607" w:rsidRDefault="00475607" w:rsidP="00475607">
      <w:pPr>
        <w:spacing w:after="0" w:line="240" w:lineRule="auto"/>
        <w:jc w:val="both"/>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21. ИНН (если имеется)  </w:t>
      </w:r>
    </w:p>
    <w:p w:rsidR="00475607" w:rsidRPr="00475607" w:rsidRDefault="00475607" w:rsidP="00475607">
      <w:pPr>
        <w:pBdr>
          <w:top w:val="single" w:sz="4" w:space="1" w:color="auto"/>
        </w:pBdr>
        <w:spacing w:after="0" w:line="240" w:lineRule="auto"/>
        <w:ind w:left="2523"/>
        <w:rPr>
          <w:rFonts w:ascii="Times New Roman" w:eastAsia="Times New Roman" w:hAnsi="Times New Roman" w:cs="Times New Roman"/>
          <w:sz w:val="24"/>
          <w:szCs w:val="24"/>
          <w:lang w:eastAsia="ru-RU"/>
        </w:rPr>
      </w:pPr>
    </w:p>
    <w:p w:rsidR="00475607" w:rsidRPr="00475607" w:rsidRDefault="00475607" w:rsidP="00475607">
      <w:pPr>
        <w:autoSpaceDE w:val="0"/>
        <w:autoSpaceDN w:val="0"/>
        <w:adjustRightInd w:val="0"/>
        <w:spacing w:after="0" w:line="240" w:lineRule="auto"/>
        <w:ind w:right="-469"/>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475607">
        <w:rPr>
          <w:rFonts w:ascii="Times New Roman" w:eastAsia="Times New Roman" w:hAnsi="Times New Roman" w:cs="Times New Roman"/>
          <w:sz w:val="24"/>
          <w:szCs w:val="24"/>
          <w:vertAlign w:val="superscript"/>
          <w:lang w:eastAsia="ru-RU"/>
        </w:rPr>
        <w:footnoteReference w:customMarkFollows="1" w:id="1"/>
        <w:sym w:font="Symbol" w:char="F02A"/>
      </w:r>
      <w:r w:rsidRPr="00475607">
        <w:rPr>
          <w:rFonts w:ascii="Times New Roman" w:eastAsia="Times New Roman" w:hAnsi="Times New Roman" w:cs="Times New Roman"/>
          <w:sz w:val="24"/>
          <w:szCs w:val="24"/>
          <w:lang w:eastAsia="ru-RU"/>
        </w:rPr>
        <w:t>:</w:t>
      </w:r>
    </w:p>
    <w:p w:rsidR="00475607" w:rsidRPr="00475607" w:rsidRDefault="00475607" w:rsidP="00475607">
      <w:pPr>
        <w:autoSpaceDE w:val="0"/>
        <w:autoSpaceDN w:val="0"/>
        <w:adjustRightInd w:val="0"/>
        <w:spacing w:after="0" w:line="240" w:lineRule="auto"/>
        <w:ind w:right="-469"/>
        <w:jc w:val="both"/>
        <w:rPr>
          <w:rFonts w:ascii="Times New Roman" w:eastAsia="Times New Roman" w:hAnsi="Times New Roman" w:cs="Times New Roman"/>
          <w:i/>
          <w:sz w:val="24"/>
          <w:szCs w:val="24"/>
          <w:lang w:eastAsia="ru-RU"/>
        </w:rPr>
      </w:pPr>
      <w:r w:rsidRPr="00475607">
        <w:rPr>
          <w:rFonts w:ascii="Times New Roman" w:eastAsia="Times New Roman" w:hAnsi="Times New Roman" w:cs="Times New Roman"/>
          <w:i/>
          <w:sz w:val="24"/>
          <w:szCs w:val="24"/>
          <w:lang w:eastAsia="ru-RU"/>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475607" w:rsidRPr="00475607" w:rsidRDefault="00475607" w:rsidP="004756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475607" w:rsidRPr="00475607" w:rsidTr="009D75A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75607">
              <w:rPr>
                <w:rFonts w:ascii="Times New Roman" w:eastAsia="Times New Roman" w:hAnsi="Times New Roman" w:cs="Times New Roman"/>
                <w:sz w:val="24"/>
                <w:szCs w:val="24"/>
                <w:lang w:eastAsia="ru-RU"/>
              </w:rPr>
              <w:lastRenderedPageBreak/>
              <w:t>Собственник недвижимого имущества (</w:t>
            </w:r>
            <w:r w:rsidRPr="00475607">
              <w:rPr>
                <w:rFonts w:ascii="Times New Roman" w:eastAsia="Times New Roman" w:hAnsi="Times New Roman" w:cs="Times New Roman"/>
                <w:i/>
                <w:sz w:val="24"/>
                <w:szCs w:val="24"/>
                <w:lang w:eastAsia="ru-RU"/>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Площадь</w:t>
            </w: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объекта</w:t>
            </w:r>
          </w:p>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Источники средств, за счет которых</w:t>
            </w:r>
          </w:p>
          <w:p w:rsidR="00475607" w:rsidRPr="00475607" w:rsidRDefault="00475607" w:rsidP="004756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приобретено имущество</w:t>
            </w:r>
          </w:p>
        </w:tc>
      </w:tr>
      <w:tr w:rsidR="00475607" w:rsidRPr="00475607" w:rsidTr="009D75A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i/>
                <w:sz w:val="24"/>
                <w:szCs w:val="24"/>
                <w:lang w:eastAsia="ru-RU"/>
              </w:rPr>
              <w:t>кандидат</w:t>
            </w:r>
          </w:p>
        </w:tc>
        <w:tc>
          <w:tcPr>
            <w:tcW w:w="180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i/>
                <w:sz w:val="24"/>
                <w:szCs w:val="24"/>
                <w:lang w:eastAsia="ru-RU"/>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i/>
                <w:sz w:val="24"/>
                <w:szCs w:val="24"/>
                <w:lang w:eastAsia="ru-RU"/>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bl>
    <w:p w:rsidR="00475607" w:rsidRPr="00475607" w:rsidRDefault="00475607" w:rsidP="00475607">
      <w:pPr>
        <w:spacing w:after="0" w:line="240" w:lineRule="auto"/>
        <w:jc w:val="both"/>
        <w:rPr>
          <w:rFonts w:ascii="Times New Roman" w:eastAsia="Times New Roman" w:hAnsi="Times New Roman" w:cs="Times New Roman"/>
          <w:sz w:val="24"/>
          <w:szCs w:val="24"/>
          <w:lang w:eastAsia="ru-RU"/>
        </w:rPr>
      </w:pPr>
    </w:p>
    <w:p w:rsidR="00475607" w:rsidRPr="00475607" w:rsidRDefault="00475607" w:rsidP="00475607">
      <w:pPr>
        <w:autoSpaceDE w:val="0"/>
        <w:autoSpaceDN w:val="0"/>
        <w:adjustRightInd w:val="0"/>
        <w:spacing w:after="0" w:line="240" w:lineRule="auto"/>
        <w:ind w:right="-469"/>
        <w:jc w:val="both"/>
        <w:rPr>
          <w:rFonts w:ascii="Times New Roman" w:eastAsia="Times New Roman" w:hAnsi="Times New Roman" w:cs="Times New Roman"/>
          <w:i/>
          <w:sz w:val="24"/>
          <w:szCs w:val="24"/>
          <w:lang w:eastAsia="ru-RU"/>
        </w:rPr>
      </w:pPr>
      <w:r w:rsidRPr="00475607">
        <w:rPr>
          <w:rFonts w:ascii="Times New Roman" w:eastAsia="Times New Roman" w:hAnsi="Times New Roman" w:cs="Times New Roman"/>
          <w:sz w:val="24"/>
          <w:szCs w:val="24"/>
          <w:lang w:eastAsia="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475607">
        <w:rPr>
          <w:rFonts w:ascii="Times New Roman" w:eastAsia="Times New Roman" w:hAnsi="Times New Roman" w:cs="Times New Roman"/>
          <w:i/>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475607" w:rsidRPr="00475607" w:rsidRDefault="00475607" w:rsidP="00475607">
      <w:pPr>
        <w:autoSpaceDE w:val="0"/>
        <w:autoSpaceDN w:val="0"/>
        <w:adjustRightInd w:val="0"/>
        <w:spacing w:after="0" w:line="240" w:lineRule="auto"/>
        <w:ind w:right="-469"/>
        <w:jc w:val="both"/>
        <w:rPr>
          <w:rFonts w:ascii="Times New Roman" w:eastAsia="Times New Roman" w:hAnsi="Times New Roman" w:cs="Times New Roman"/>
          <w:i/>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475607" w:rsidRPr="00475607" w:rsidTr="009D75A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Субъект</w:t>
            </w:r>
          </w:p>
          <w:p w:rsidR="00475607" w:rsidRPr="00475607" w:rsidRDefault="00475607" w:rsidP="00475607">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Объекты прав</w:t>
            </w: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w:t>
            </w:r>
            <w:r w:rsidRPr="00475607">
              <w:rPr>
                <w:rFonts w:ascii="Times New Roman" w:eastAsia="Times New Roman" w:hAnsi="Times New Roman" w:cs="Times New Roman"/>
                <w:i/>
                <w:sz w:val="24"/>
                <w:szCs w:val="24"/>
                <w:lang w:eastAsia="ru-RU"/>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Остаток средств либо объем средств </w:t>
            </w:r>
            <w:r w:rsidRPr="00475607">
              <w:rPr>
                <w:rFonts w:ascii="Times New Roman" w:eastAsia="Times New Roman" w:hAnsi="Times New Roman" w:cs="Times New Roman"/>
                <w:i/>
                <w:sz w:val="24"/>
                <w:szCs w:val="24"/>
                <w:lang w:eastAsia="ru-RU"/>
              </w:rPr>
              <w:t>(указывается в рублях по курсу Центрального банка Российской Федерации на дату предоставления сведений)</w:t>
            </w:r>
          </w:p>
        </w:tc>
      </w:tr>
      <w:tr w:rsidR="00475607" w:rsidRPr="00475607" w:rsidTr="009D75A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i/>
                <w:sz w:val="24"/>
                <w:szCs w:val="24"/>
                <w:lang w:eastAsia="ru-RU"/>
              </w:rPr>
              <w:t>кандидат</w:t>
            </w:r>
          </w:p>
        </w:tc>
        <w:tc>
          <w:tcPr>
            <w:tcW w:w="270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 </w:t>
            </w: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i/>
                <w:sz w:val="24"/>
                <w:szCs w:val="24"/>
                <w:lang w:eastAsia="ru-RU"/>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r w:rsidR="00475607" w:rsidRPr="00475607" w:rsidTr="009D75A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i/>
                <w:sz w:val="24"/>
                <w:szCs w:val="24"/>
                <w:lang w:eastAsia="ru-RU"/>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r>
    </w:tbl>
    <w:p w:rsidR="00475607" w:rsidRPr="00475607" w:rsidRDefault="00475607" w:rsidP="00475607">
      <w:pPr>
        <w:spacing w:after="0" w:line="240" w:lineRule="auto"/>
        <w:ind w:right="-289"/>
        <w:jc w:val="both"/>
        <w:rPr>
          <w:rFonts w:ascii="Times New Roman" w:eastAsia="Times New Roman" w:hAnsi="Times New Roman" w:cs="Times New Roman"/>
          <w:sz w:val="24"/>
          <w:szCs w:val="24"/>
          <w:lang w:eastAsia="ru-RU"/>
        </w:rPr>
      </w:pPr>
    </w:p>
    <w:p w:rsidR="00475607" w:rsidRPr="00475607" w:rsidRDefault="00475607" w:rsidP="00475607">
      <w:pPr>
        <w:spacing w:after="0" w:line="240" w:lineRule="auto"/>
        <w:ind w:right="-289"/>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475607" w:rsidRPr="00475607" w:rsidRDefault="00475607" w:rsidP="00475607">
      <w:pPr>
        <w:spacing w:after="0" w:line="240" w:lineRule="auto"/>
        <w:ind w:right="-289"/>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______________________________________________________________________________</w:t>
      </w:r>
    </w:p>
    <w:p w:rsidR="00475607" w:rsidRPr="00475607" w:rsidRDefault="00475607" w:rsidP="00475607">
      <w:pPr>
        <w:spacing w:after="0" w:line="240" w:lineRule="auto"/>
        <w:ind w:right="-289"/>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w:t>
      </w:r>
    </w:p>
    <w:p w:rsidR="00475607" w:rsidRPr="00475607" w:rsidRDefault="00475607" w:rsidP="00475607">
      <w:pPr>
        <w:spacing w:after="0" w:line="240" w:lineRule="auto"/>
        <w:ind w:right="-289"/>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475607" w:rsidRPr="00475607" w:rsidRDefault="00475607" w:rsidP="00475607">
      <w:pPr>
        <w:spacing w:after="0" w:line="240" w:lineRule="auto"/>
        <w:jc w:val="both"/>
        <w:rPr>
          <w:rFonts w:ascii="Times New Roman" w:eastAsia="Times New Roman" w:hAnsi="Times New Roman" w:cs="Times New Roman"/>
          <w:sz w:val="24"/>
          <w:szCs w:val="24"/>
          <w:lang w:eastAsia="ru-RU"/>
        </w:rPr>
      </w:pPr>
    </w:p>
    <w:p w:rsidR="00475607" w:rsidRPr="00475607" w:rsidRDefault="00475607" w:rsidP="00475607">
      <w:pPr>
        <w:spacing w:after="0" w:line="240" w:lineRule="auto"/>
        <w:ind w:right="-289"/>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475607" w:rsidRPr="00475607" w:rsidRDefault="00475607" w:rsidP="00475607">
      <w:pPr>
        <w:spacing w:after="600" w:line="240" w:lineRule="auto"/>
        <w:ind w:right="-289" w:firstLine="567"/>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lastRenderedPageBreak/>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475607" w:rsidRPr="00475607" w:rsidTr="009D75A7">
        <w:tc>
          <w:tcPr>
            <w:tcW w:w="170" w:type="dxa"/>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84" w:type="dxa"/>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w:t>
            </w:r>
          </w:p>
        </w:tc>
        <w:tc>
          <w:tcPr>
            <w:tcW w:w="1984" w:type="dxa"/>
            <w:gridSpan w:val="2"/>
            <w:tcBorders>
              <w:top w:val="nil"/>
              <w:left w:val="nil"/>
              <w:bottom w:val="single" w:sz="4" w:space="0" w:color="auto"/>
              <w:right w:val="nil"/>
            </w:tcBorders>
            <w:vAlign w:val="bottom"/>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6" w:type="dxa"/>
            <w:vAlign w:val="bottom"/>
          </w:tcPr>
          <w:p w:rsidR="00475607" w:rsidRPr="00475607" w:rsidRDefault="00475607" w:rsidP="00475607">
            <w:pPr>
              <w:spacing w:after="0" w:line="240" w:lineRule="auto"/>
              <w:jc w:val="right"/>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4313" w:type="dxa"/>
            <w:vAlign w:val="bottom"/>
          </w:tcPr>
          <w:p w:rsidR="00475607" w:rsidRPr="00475607" w:rsidRDefault="00475607" w:rsidP="00475607">
            <w:pPr>
              <w:tabs>
                <w:tab w:val="left" w:pos="3270"/>
              </w:tabs>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 г. Подпись</w:t>
            </w:r>
          </w:p>
        </w:tc>
        <w:tc>
          <w:tcPr>
            <w:tcW w:w="1469" w:type="dxa"/>
            <w:tcBorders>
              <w:top w:val="nil"/>
              <w:left w:val="nil"/>
              <w:bottom w:val="single" w:sz="4" w:space="0" w:color="auto"/>
              <w:right w:val="nil"/>
            </w:tcBorders>
            <w:vAlign w:val="bottom"/>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r>
      <w:tr w:rsidR="00475607" w:rsidRPr="00475607" w:rsidTr="009D75A7">
        <w:tc>
          <w:tcPr>
            <w:tcW w:w="2013" w:type="dxa"/>
            <w:gridSpan w:val="4"/>
            <w:vAlign w:val="center"/>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М.П.</w:t>
            </w:r>
          </w:p>
        </w:tc>
        <w:tc>
          <w:tcPr>
            <w:tcW w:w="7375" w:type="dxa"/>
            <w:gridSpan w:val="5"/>
          </w:tcPr>
          <w:p w:rsidR="00475607" w:rsidRPr="00475607" w:rsidRDefault="00475607" w:rsidP="00475607">
            <w:pPr>
              <w:spacing w:after="0" w:line="240" w:lineRule="auto"/>
              <w:jc w:val="both"/>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75607" w:rsidRPr="00475607" w:rsidRDefault="00475607" w:rsidP="00475607">
      <w:pPr>
        <w:spacing w:after="240" w:line="240" w:lineRule="auto"/>
        <w:rPr>
          <w:rFonts w:ascii="Times New Roman" w:eastAsia="Times New Roman" w:hAnsi="Times New Roman" w:cs="Times New Roman"/>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475607" w:rsidRPr="00475607" w:rsidTr="009D75A7">
        <w:trPr>
          <w:cantSplit/>
        </w:trPr>
        <w:tc>
          <w:tcPr>
            <w:tcW w:w="170" w:type="dxa"/>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84" w:type="dxa"/>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w:t>
            </w:r>
          </w:p>
        </w:tc>
        <w:tc>
          <w:tcPr>
            <w:tcW w:w="1669" w:type="dxa"/>
            <w:tcBorders>
              <w:top w:val="nil"/>
              <w:left w:val="nil"/>
              <w:bottom w:val="single" w:sz="4" w:space="0" w:color="auto"/>
              <w:right w:val="nil"/>
            </w:tcBorders>
            <w:vAlign w:val="bottom"/>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6" w:type="dxa"/>
            <w:vAlign w:val="bottom"/>
          </w:tcPr>
          <w:p w:rsidR="00475607" w:rsidRPr="00475607" w:rsidRDefault="00475607" w:rsidP="00475607">
            <w:pPr>
              <w:spacing w:after="0" w:line="240" w:lineRule="auto"/>
              <w:jc w:val="right"/>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675" w:type="dxa"/>
            <w:vAlign w:val="bottom"/>
          </w:tcPr>
          <w:p w:rsidR="00475607" w:rsidRPr="00475607" w:rsidRDefault="00475607" w:rsidP="00475607">
            <w:pPr>
              <w:tabs>
                <w:tab w:val="left" w:pos="3270"/>
              </w:tabs>
              <w:spacing w:after="0" w:line="240" w:lineRule="auto"/>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 г.</w:t>
            </w:r>
          </w:p>
        </w:tc>
        <w:tc>
          <w:tcPr>
            <w:tcW w:w="1843" w:type="dxa"/>
            <w:tcBorders>
              <w:top w:val="nil"/>
              <w:left w:val="nil"/>
              <w:bottom w:val="single" w:sz="4" w:space="0" w:color="auto"/>
              <w:right w:val="nil"/>
            </w:tcBorders>
            <w:vAlign w:val="bottom"/>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3759" w:type="dxa"/>
            <w:tcBorders>
              <w:top w:val="nil"/>
              <w:left w:val="nil"/>
              <w:bottom w:val="single" w:sz="4" w:space="0" w:color="auto"/>
              <w:right w:val="nil"/>
            </w:tcBorders>
            <w:vAlign w:val="bottom"/>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r>
      <w:tr w:rsidR="00475607" w:rsidRPr="00475607" w:rsidTr="009D75A7">
        <w:tc>
          <w:tcPr>
            <w:tcW w:w="170" w:type="dxa"/>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425" w:type="dxa"/>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284" w:type="dxa"/>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1669" w:type="dxa"/>
          </w:tcPr>
          <w:p w:rsidR="00475607" w:rsidRPr="00475607" w:rsidRDefault="00475607" w:rsidP="00475607">
            <w:pPr>
              <w:spacing w:after="0" w:line="240" w:lineRule="auto"/>
              <w:jc w:val="center"/>
              <w:rPr>
                <w:rFonts w:ascii="Times New Roman" w:eastAsia="Times New Roman" w:hAnsi="Times New Roman" w:cs="Times New Roman"/>
                <w:sz w:val="24"/>
                <w:szCs w:val="24"/>
                <w:lang w:eastAsia="ru-RU"/>
              </w:rPr>
            </w:pPr>
          </w:p>
        </w:tc>
        <w:tc>
          <w:tcPr>
            <w:tcW w:w="426" w:type="dxa"/>
          </w:tcPr>
          <w:p w:rsidR="00475607" w:rsidRPr="00475607" w:rsidRDefault="00475607" w:rsidP="00475607">
            <w:pPr>
              <w:spacing w:after="0" w:line="240" w:lineRule="auto"/>
              <w:jc w:val="right"/>
              <w:rPr>
                <w:rFonts w:ascii="Times New Roman" w:eastAsia="Times New Roman" w:hAnsi="Times New Roman" w:cs="Times New Roman"/>
                <w:sz w:val="24"/>
                <w:szCs w:val="24"/>
                <w:lang w:eastAsia="ru-RU"/>
              </w:rPr>
            </w:pPr>
          </w:p>
        </w:tc>
        <w:tc>
          <w:tcPr>
            <w:tcW w:w="317" w:type="dxa"/>
          </w:tcPr>
          <w:p w:rsidR="00475607" w:rsidRPr="00475607" w:rsidRDefault="00475607" w:rsidP="00475607">
            <w:pPr>
              <w:spacing w:after="0" w:line="240" w:lineRule="auto"/>
              <w:rPr>
                <w:rFonts w:ascii="Times New Roman" w:eastAsia="Times New Roman" w:hAnsi="Times New Roman" w:cs="Times New Roman"/>
                <w:sz w:val="24"/>
                <w:szCs w:val="24"/>
                <w:lang w:eastAsia="ru-RU"/>
              </w:rPr>
            </w:pPr>
          </w:p>
        </w:tc>
        <w:tc>
          <w:tcPr>
            <w:tcW w:w="675" w:type="dxa"/>
          </w:tcPr>
          <w:p w:rsidR="00475607" w:rsidRPr="00475607" w:rsidRDefault="00475607" w:rsidP="00475607">
            <w:pPr>
              <w:tabs>
                <w:tab w:val="left" w:pos="3270"/>
              </w:tabs>
              <w:spacing w:after="0" w:line="240" w:lineRule="auto"/>
              <w:rPr>
                <w:rFonts w:ascii="Times New Roman" w:eastAsia="Times New Roman" w:hAnsi="Times New Roman" w:cs="Times New Roman"/>
                <w:sz w:val="24"/>
                <w:szCs w:val="24"/>
                <w:lang w:eastAsia="ru-RU"/>
              </w:rPr>
            </w:pPr>
          </w:p>
        </w:tc>
        <w:tc>
          <w:tcPr>
            <w:tcW w:w="5602" w:type="dxa"/>
            <w:gridSpan w:val="2"/>
          </w:tcPr>
          <w:p w:rsidR="00475607" w:rsidRPr="00475607" w:rsidRDefault="00475607" w:rsidP="00475607">
            <w:pPr>
              <w:spacing w:after="0" w:line="240" w:lineRule="auto"/>
              <w:jc w:val="center"/>
              <w:rPr>
                <w:rFonts w:ascii="Times New Roman" w:eastAsia="Times New Roman" w:hAnsi="Times New Roman" w:cs="Times New Roman"/>
                <w:i/>
                <w:sz w:val="24"/>
                <w:szCs w:val="24"/>
                <w:lang w:eastAsia="ru-RU"/>
              </w:rPr>
            </w:pPr>
            <w:r w:rsidRPr="00475607">
              <w:rPr>
                <w:rFonts w:ascii="Times New Roman" w:eastAsia="Times New Roman" w:hAnsi="Times New Roman" w:cs="Times New Roman"/>
                <w:i/>
                <w:sz w:val="24"/>
                <w:szCs w:val="24"/>
                <w:lang w:eastAsia="ru-RU"/>
              </w:rPr>
              <w:t>(подпись, фамилия работника органов местного самоуправления, ответственного  за прием документов)</w:t>
            </w:r>
          </w:p>
        </w:tc>
      </w:tr>
    </w:tbl>
    <w:p w:rsidR="00475607" w:rsidRPr="00475607" w:rsidRDefault="00475607" w:rsidP="00475607">
      <w:pPr>
        <w:tabs>
          <w:tab w:val="num" w:pos="1080"/>
        </w:tabs>
        <w:spacing w:after="0" w:line="240" w:lineRule="auto"/>
        <w:ind w:right="-441" w:firstLine="720"/>
        <w:jc w:val="both"/>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pPr>
    </w:p>
    <w:p w:rsidR="00475607" w:rsidRPr="00475607" w:rsidRDefault="00475607" w:rsidP="00475607">
      <w:pPr>
        <w:spacing w:after="0" w:line="240" w:lineRule="auto"/>
        <w:rPr>
          <w:rFonts w:ascii="Times New Roman" w:eastAsia="Times New Roman" w:hAnsi="Times New Roman" w:cs="Times New Roman"/>
          <w:sz w:val="24"/>
          <w:szCs w:val="24"/>
          <w:lang w:eastAsia="ru-RU"/>
        </w:rPr>
        <w:sectPr w:rsidR="00475607" w:rsidRPr="00475607" w:rsidSect="006B474E">
          <w:footnotePr>
            <w:numRestart w:val="eachPage"/>
          </w:footnotePr>
          <w:pgSz w:w="11906" w:h="16838"/>
          <w:pgMar w:top="1077" w:right="1134" w:bottom="851" w:left="1701" w:header="709" w:footer="709" w:gutter="0"/>
          <w:pgNumType w:start="0"/>
          <w:cols w:space="708"/>
          <w:titlePg/>
          <w:docGrid w:linePitch="360"/>
        </w:sectPr>
      </w:pPr>
    </w:p>
    <w:p w:rsidR="00475607" w:rsidRPr="00475607" w:rsidRDefault="00475607" w:rsidP="00475607">
      <w:pPr>
        <w:spacing w:after="0" w:line="240" w:lineRule="auto"/>
        <w:rPr>
          <w:rFonts w:ascii="Times New Roman" w:eastAsia="Times New Roman" w:hAnsi="Times New Roman" w:cs="Times New Roman"/>
          <w:sz w:val="24"/>
          <w:szCs w:val="24"/>
          <w:lang w:eastAsia="ru-RU"/>
        </w:rPr>
        <w:sectPr w:rsidR="00475607" w:rsidRPr="00475607"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sectPr w:rsidR="00475607" w:rsidRPr="00475607" w:rsidSect="00350BCB">
          <w:footnotePr>
            <w:numRestart w:val="eachPage"/>
          </w:footnotePr>
          <w:pgSz w:w="11907" w:h="16840" w:code="9"/>
          <w:pgMar w:top="567" w:right="567" w:bottom="567" w:left="851" w:header="397" w:footer="284" w:gutter="0"/>
          <w:cols w:space="709"/>
          <w:titlePg/>
        </w:sectPr>
      </w:pP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lastRenderedPageBreak/>
        <w:t>Приложение 3</w:t>
      </w:r>
      <w:r w:rsidRPr="00475607">
        <w:rPr>
          <w:rFonts w:ascii="Times New Roman" w:eastAsia="Times New Roman" w:hAnsi="Times New Roman" w:cs="Times New Roman"/>
          <w:sz w:val="24"/>
          <w:szCs w:val="24"/>
          <w:lang w:eastAsia="ru-RU"/>
        </w:rPr>
        <w:br/>
        <w:t>к Положению о порядке проведения</w:t>
      </w: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Денисовского сельсовета</w:t>
      </w:r>
    </w:p>
    <w:p w:rsidR="00475607" w:rsidRPr="00475607" w:rsidRDefault="00475607" w:rsidP="00475607">
      <w:pPr>
        <w:spacing w:after="0" w:line="240" w:lineRule="auto"/>
        <w:ind w:left="5220" w:right="-441"/>
        <w:rPr>
          <w:rFonts w:ascii="Times New Roman" w:eastAsia="Times New Roman" w:hAnsi="Times New Roman" w:cs="Times New Roman"/>
          <w:sz w:val="24"/>
          <w:szCs w:val="24"/>
          <w:lang w:eastAsia="ru-RU"/>
        </w:rPr>
      </w:pPr>
    </w:p>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Оценочный лист члена конкурсной комиссии</w:t>
      </w:r>
    </w:p>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_____________________________</w:t>
      </w:r>
    </w:p>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(ф.и.о.)</w:t>
      </w:r>
    </w:p>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43"/>
        <w:gridCol w:w="2908"/>
        <w:gridCol w:w="2563"/>
      </w:tblGrid>
      <w:tr w:rsidR="00475607" w:rsidRPr="00475607" w:rsidTr="009D75A7">
        <w:tc>
          <w:tcPr>
            <w:tcW w:w="648" w:type="dxa"/>
            <w:vAlign w:val="center"/>
          </w:tcPr>
          <w:p w:rsidR="00475607" w:rsidRPr="00475607" w:rsidRDefault="00475607" w:rsidP="00475607">
            <w:pPr>
              <w:spacing w:after="0" w:line="240" w:lineRule="auto"/>
              <w:ind w:right="-288"/>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w:t>
            </w:r>
          </w:p>
        </w:tc>
        <w:tc>
          <w:tcPr>
            <w:tcW w:w="3420" w:type="dxa"/>
            <w:vAlign w:val="center"/>
          </w:tcPr>
          <w:p w:rsidR="00475607" w:rsidRPr="00475607" w:rsidRDefault="00475607" w:rsidP="00475607">
            <w:pPr>
              <w:spacing w:after="0" w:line="240" w:lineRule="auto"/>
              <w:ind w:left="72" w:right="72"/>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Ф.И.О. кандидата</w:t>
            </w:r>
          </w:p>
        </w:tc>
        <w:tc>
          <w:tcPr>
            <w:tcW w:w="3060" w:type="dxa"/>
            <w:vAlign w:val="center"/>
          </w:tcPr>
          <w:p w:rsidR="00475607" w:rsidRPr="00475607" w:rsidRDefault="00475607" w:rsidP="00475607">
            <w:pPr>
              <w:tabs>
                <w:tab w:val="left" w:pos="72"/>
              </w:tabs>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1 этап </w:t>
            </w:r>
          </w:p>
          <w:p w:rsidR="00475607" w:rsidRPr="00475607" w:rsidRDefault="00475607" w:rsidP="00475607">
            <w:pPr>
              <w:tabs>
                <w:tab w:val="left" w:pos="72"/>
              </w:tabs>
              <w:spacing w:after="0" w:line="240" w:lineRule="auto"/>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(максимум 5 баллов)</w:t>
            </w:r>
          </w:p>
        </w:tc>
        <w:tc>
          <w:tcPr>
            <w:tcW w:w="2677" w:type="dxa"/>
            <w:vAlign w:val="center"/>
          </w:tcPr>
          <w:p w:rsidR="00475607" w:rsidRPr="00475607" w:rsidRDefault="00475607" w:rsidP="00475607">
            <w:pPr>
              <w:spacing w:after="0" w:line="240" w:lineRule="auto"/>
              <w:ind w:right="49"/>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 xml:space="preserve">2 этап </w:t>
            </w:r>
          </w:p>
          <w:p w:rsidR="00475607" w:rsidRPr="00475607" w:rsidRDefault="00475607" w:rsidP="00475607">
            <w:pPr>
              <w:spacing w:after="0" w:line="240" w:lineRule="auto"/>
              <w:ind w:right="49"/>
              <w:jc w:val="center"/>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(максимум 10 баллов)</w:t>
            </w:r>
          </w:p>
        </w:tc>
      </w:tr>
      <w:tr w:rsidR="00475607" w:rsidRPr="00475607" w:rsidTr="009D75A7">
        <w:tc>
          <w:tcPr>
            <w:tcW w:w="648" w:type="dxa"/>
            <w:vAlign w:val="center"/>
          </w:tcPr>
          <w:p w:rsidR="00475607" w:rsidRPr="00475607" w:rsidRDefault="00475607" w:rsidP="00475607">
            <w:pPr>
              <w:spacing w:after="0" w:line="240" w:lineRule="auto"/>
              <w:ind w:right="-288"/>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1</w:t>
            </w:r>
          </w:p>
        </w:tc>
        <w:tc>
          <w:tcPr>
            <w:tcW w:w="3420" w:type="dxa"/>
          </w:tcPr>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p>
        </w:tc>
        <w:tc>
          <w:tcPr>
            <w:tcW w:w="3060" w:type="dxa"/>
          </w:tcPr>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p>
        </w:tc>
        <w:tc>
          <w:tcPr>
            <w:tcW w:w="2677" w:type="dxa"/>
          </w:tcPr>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p>
        </w:tc>
      </w:tr>
      <w:tr w:rsidR="00475607" w:rsidRPr="00475607" w:rsidTr="009D75A7">
        <w:tc>
          <w:tcPr>
            <w:tcW w:w="648" w:type="dxa"/>
            <w:vAlign w:val="center"/>
          </w:tcPr>
          <w:p w:rsidR="00475607" w:rsidRPr="00475607" w:rsidRDefault="00475607" w:rsidP="00475607">
            <w:pPr>
              <w:spacing w:after="0" w:line="240" w:lineRule="auto"/>
              <w:ind w:right="-288"/>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2</w:t>
            </w:r>
          </w:p>
        </w:tc>
        <w:tc>
          <w:tcPr>
            <w:tcW w:w="3420" w:type="dxa"/>
          </w:tcPr>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p>
        </w:tc>
        <w:tc>
          <w:tcPr>
            <w:tcW w:w="3060" w:type="dxa"/>
          </w:tcPr>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p>
        </w:tc>
        <w:tc>
          <w:tcPr>
            <w:tcW w:w="2677" w:type="dxa"/>
          </w:tcPr>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p>
        </w:tc>
      </w:tr>
      <w:tr w:rsidR="00475607" w:rsidRPr="00475607" w:rsidTr="009D75A7">
        <w:tc>
          <w:tcPr>
            <w:tcW w:w="648" w:type="dxa"/>
            <w:vAlign w:val="center"/>
          </w:tcPr>
          <w:p w:rsidR="00475607" w:rsidRPr="00475607" w:rsidRDefault="00475607" w:rsidP="00475607">
            <w:pPr>
              <w:spacing w:after="0" w:line="240" w:lineRule="auto"/>
              <w:ind w:right="-288"/>
              <w:rPr>
                <w:rFonts w:ascii="Times New Roman" w:eastAsia="Times New Roman" w:hAnsi="Times New Roman" w:cs="Times New Roman"/>
                <w:sz w:val="24"/>
                <w:szCs w:val="24"/>
                <w:lang w:eastAsia="ru-RU"/>
              </w:rPr>
            </w:pPr>
            <w:r w:rsidRPr="00475607">
              <w:rPr>
                <w:rFonts w:ascii="Times New Roman" w:eastAsia="Times New Roman" w:hAnsi="Times New Roman" w:cs="Times New Roman"/>
                <w:sz w:val="24"/>
                <w:szCs w:val="24"/>
                <w:lang w:eastAsia="ru-RU"/>
              </w:rPr>
              <w:t>3</w:t>
            </w:r>
          </w:p>
        </w:tc>
        <w:tc>
          <w:tcPr>
            <w:tcW w:w="3420" w:type="dxa"/>
          </w:tcPr>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p>
        </w:tc>
        <w:tc>
          <w:tcPr>
            <w:tcW w:w="3060" w:type="dxa"/>
          </w:tcPr>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p>
        </w:tc>
        <w:tc>
          <w:tcPr>
            <w:tcW w:w="2677" w:type="dxa"/>
          </w:tcPr>
          <w:p w:rsidR="00475607" w:rsidRPr="00475607" w:rsidRDefault="00475607" w:rsidP="00475607">
            <w:pPr>
              <w:spacing w:after="0" w:line="240" w:lineRule="auto"/>
              <w:ind w:right="-441"/>
              <w:jc w:val="center"/>
              <w:rPr>
                <w:rFonts w:ascii="Times New Roman" w:eastAsia="Times New Roman" w:hAnsi="Times New Roman" w:cs="Times New Roman"/>
                <w:sz w:val="24"/>
                <w:szCs w:val="24"/>
                <w:lang w:eastAsia="ru-RU"/>
              </w:rPr>
            </w:pPr>
          </w:p>
        </w:tc>
      </w:tr>
    </w:tbl>
    <w:p w:rsidR="009011CE" w:rsidRDefault="00AF65E2">
      <w:bookmarkStart w:id="1" w:name="_GoBack"/>
      <w:bookmarkEnd w:id="1"/>
    </w:p>
    <w:sectPr w:rsidR="009011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E2" w:rsidRDefault="00AF65E2" w:rsidP="00475607">
      <w:pPr>
        <w:spacing w:after="0" w:line="240" w:lineRule="auto"/>
      </w:pPr>
      <w:r>
        <w:separator/>
      </w:r>
    </w:p>
  </w:endnote>
  <w:endnote w:type="continuationSeparator" w:id="0">
    <w:p w:rsidR="00AF65E2" w:rsidRDefault="00AF65E2" w:rsidP="0047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07" w:rsidRPr="009232BC" w:rsidRDefault="00475607" w:rsidP="0039797D">
    <w:pPr>
      <w:pStyle w:val="a9"/>
      <w:rPr>
        <w:sz w:val="20"/>
        <w:szCs w:val="20"/>
      </w:rPr>
    </w:pPr>
    <w:r w:rsidRPr="009232BC">
      <w:rPr>
        <w:sz w:val="20"/>
        <w:szCs w:val="20"/>
      </w:rPr>
      <w:t xml:space="preserve">©ККГБУ ДПО «Институт муниципального развития»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E2" w:rsidRDefault="00AF65E2" w:rsidP="00475607">
      <w:pPr>
        <w:spacing w:after="0" w:line="240" w:lineRule="auto"/>
      </w:pPr>
      <w:r>
        <w:separator/>
      </w:r>
    </w:p>
  </w:footnote>
  <w:footnote w:type="continuationSeparator" w:id="0">
    <w:p w:rsidR="00AF65E2" w:rsidRDefault="00AF65E2" w:rsidP="00475607">
      <w:pPr>
        <w:spacing w:after="0" w:line="240" w:lineRule="auto"/>
      </w:pPr>
      <w:r>
        <w:continuationSeparator/>
      </w:r>
    </w:p>
  </w:footnote>
  <w:footnote w:id="1">
    <w:p w:rsidR="00475607" w:rsidRPr="0016682A" w:rsidRDefault="00475607" w:rsidP="00475607">
      <w:pPr>
        <w:pStyle w:val="a6"/>
        <w:rPr>
          <w:lang w:val="ru-RU"/>
        </w:rPr>
      </w:pPr>
      <w:r w:rsidRPr="0064717C">
        <w:rPr>
          <w:rStyle w:val="a8"/>
          <w:sz w:val="24"/>
          <w:szCs w:val="24"/>
        </w:rPr>
        <w:sym w:font="Symbol" w:char="F02A"/>
      </w:r>
      <w:r>
        <w:rPr>
          <w:lang w:val="ru-RU"/>
        </w:rPr>
        <w:t>При отсутствии в таблице ставится прочерк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07" w:rsidRDefault="00475607"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5607" w:rsidRDefault="004756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07" w:rsidRDefault="00475607"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475607" w:rsidRDefault="00475607" w:rsidP="006B474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249EA"/>
    <w:multiLevelType w:val="hybridMultilevel"/>
    <w:tmpl w:val="FCE0E57A"/>
    <w:lvl w:ilvl="0" w:tplc="EEA8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DC"/>
    <w:rsid w:val="003E000E"/>
    <w:rsid w:val="00475607"/>
    <w:rsid w:val="00AF65E2"/>
    <w:rsid w:val="00DD7CDC"/>
    <w:rsid w:val="00F0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2E7DA58"/>
  <w15:chartTrackingRefBased/>
  <w15:docId w15:val="{0C087408-4C97-4E00-8E1E-DE88EE41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56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75607"/>
    <w:rPr>
      <w:rFonts w:ascii="Times New Roman" w:eastAsia="Times New Roman" w:hAnsi="Times New Roman" w:cs="Times New Roman"/>
      <w:sz w:val="24"/>
      <w:szCs w:val="24"/>
      <w:lang w:eastAsia="ru-RU"/>
    </w:rPr>
  </w:style>
  <w:style w:type="character" w:styleId="a5">
    <w:name w:val="page number"/>
    <w:basedOn w:val="a0"/>
    <w:rsid w:val="00475607"/>
  </w:style>
  <w:style w:type="paragraph" w:styleId="a6">
    <w:name w:val="footnote text"/>
    <w:basedOn w:val="a"/>
    <w:link w:val="a7"/>
    <w:rsid w:val="00475607"/>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сноски Знак"/>
    <w:basedOn w:val="a0"/>
    <w:link w:val="a6"/>
    <w:rsid w:val="00475607"/>
    <w:rPr>
      <w:rFonts w:ascii="Times New Roman" w:eastAsia="Times New Roman" w:hAnsi="Times New Roman" w:cs="Times New Roman"/>
      <w:sz w:val="20"/>
      <w:szCs w:val="20"/>
      <w:lang w:val="x-none" w:eastAsia="ru-RU"/>
    </w:rPr>
  </w:style>
  <w:style w:type="character" w:styleId="a8">
    <w:name w:val="footnote reference"/>
    <w:rsid w:val="00475607"/>
    <w:rPr>
      <w:vertAlign w:val="superscript"/>
    </w:rPr>
  </w:style>
  <w:style w:type="paragraph" w:styleId="a9">
    <w:name w:val="footer"/>
    <w:basedOn w:val="a"/>
    <w:link w:val="aa"/>
    <w:rsid w:val="004756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4756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3909</Words>
  <Characters>22284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2</cp:revision>
  <dcterms:created xsi:type="dcterms:W3CDTF">2020-09-24T07:13:00Z</dcterms:created>
  <dcterms:modified xsi:type="dcterms:W3CDTF">2020-09-24T07:13:00Z</dcterms:modified>
</cp:coreProperties>
</file>